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F49" w:rsidRDefault="00962429" w:rsidP="00B42F49">
      <w:pPr>
        <w:jc w:val="both"/>
        <w:rPr>
          <w:sz w:val="28"/>
          <w:szCs w:val="28"/>
        </w:rPr>
      </w:pPr>
      <w:r>
        <w:t xml:space="preserve">                                                                 </w:t>
      </w:r>
      <w:r w:rsidR="00F93753">
        <w:t xml:space="preserve">                           </w:t>
      </w:r>
    </w:p>
    <w:tbl>
      <w:tblPr>
        <w:tblStyle w:val="a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359"/>
      </w:tblGrid>
      <w:tr w:rsidR="00B42F49" w:rsidTr="00B42F49">
        <w:tc>
          <w:tcPr>
            <w:tcW w:w="6062" w:type="dxa"/>
          </w:tcPr>
          <w:p w:rsidR="00B42F49" w:rsidRDefault="00B42F49" w:rsidP="00B42F49">
            <w:pPr>
              <w:jc w:val="both"/>
            </w:pPr>
          </w:p>
        </w:tc>
        <w:tc>
          <w:tcPr>
            <w:tcW w:w="4359" w:type="dxa"/>
          </w:tcPr>
          <w:p w:rsidR="00B42F49" w:rsidRDefault="00B42F49" w:rsidP="00B42F49">
            <w:pPr>
              <w:ind w:left="-108"/>
              <w:jc w:val="both"/>
            </w:pPr>
          </w:p>
        </w:tc>
      </w:tr>
    </w:tbl>
    <w:p w:rsidR="00962429" w:rsidRDefault="00962429" w:rsidP="00B42F49">
      <w:pPr>
        <w:jc w:val="both"/>
        <w:rPr>
          <w:sz w:val="28"/>
          <w:szCs w:val="28"/>
        </w:rPr>
      </w:pPr>
    </w:p>
    <w:p w:rsidR="00DE2541" w:rsidRDefault="00DE2541">
      <w:pPr>
        <w:jc w:val="center"/>
        <w:rPr>
          <w:u w:val="single"/>
        </w:rPr>
      </w:pPr>
    </w:p>
    <w:p w:rsidR="001235F5" w:rsidRPr="001A1FCF" w:rsidRDefault="001235F5" w:rsidP="001235F5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Директору казенного учреждения Воронежской области</w:t>
      </w:r>
    </w:p>
    <w:p w:rsidR="00DA2502" w:rsidRDefault="001235F5" w:rsidP="001235F5">
      <w:pPr>
        <w:suppressAutoHyphens w:val="0"/>
        <w:autoSpaceDE w:val="0"/>
        <w:autoSpaceDN w:val="0"/>
        <w:adjustRightInd w:val="0"/>
        <w:jc w:val="right"/>
        <w:rPr>
          <w:bCs/>
        </w:rPr>
      </w:pPr>
      <w:r w:rsidRPr="001A1FCF">
        <w:rPr>
          <w:bCs/>
        </w:rPr>
        <w:t>"Управление социальной защиты населения"</w:t>
      </w:r>
      <w:r w:rsidR="00A240CE">
        <w:rPr>
          <w:bCs/>
        </w:rPr>
        <w:t xml:space="preserve"> </w:t>
      </w:r>
    </w:p>
    <w:p w:rsidR="001235F5" w:rsidRPr="001A1FCF" w:rsidRDefault="00A240CE" w:rsidP="001235F5">
      <w:pPr>
        <w:suppressAutoHyphens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Советского района г</w:t>
      </w:r>
      <w:proofErr w:type="gramStart"/>
      <w:r>
        <w:rPr>
          <w:bCs/>
        </w:rPr>
        <w:t>.В</w:t>
      </w:r>
      <w:proofErr w:type="gramEnd"/>
      <w:r>
        <w:rPr>
          <w:bCs/>
        </w:rPr>
        <w:t>оронежа</w:t>
      </w:r>
    </w:p>
    <w:p w:rsidR="00A240CE" w:rsidRDefault="00A240CE" w:rsidP="001235F5">
      <w:pPr>
        <w:suppressAutoHyphens w:val="0"/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Шабановой Л.В.</w:t>
      </w:r>
    </w:p>
    <w:p w:rsidR="003D4050" w:rsidRDefault="003D4050">
      <w:pPr>
        <w:widowControl w:val="0"/>
        <w:tabs>
          <w:tab w:val="left" w:pos="567"/>
        </w:tabs>
        <w:jc w:val="center"/>
        <w:rPr>
          <w:bCs/>
        </w:rPr>
      </w:pPr>
    </w:p>
    <w:p w:rsidR="00B42F49" w:rsidRPr="00B42F49" w:rsidRDefault="004D313C" w:rsidP="00B42F49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Заявление о назначении </w:t>
      </w:r>
      <w:r w:rsidR="00B42F49" w:rsidRPr="00B42F49">
        <w:rPr>
          <w:b/>
          <w:sz w:val="28"/>
          <w:szCs w:val="28"/>
        </w:rPr>
        <w:t>ежемесячной денежной выплаты</w:t>
      </w:r>
    </w:p>
    <w:p w:rsidR="00B42F49" w:rsidRPr="00B42F49" w:rsidRDefault="00B42F49" w:rsidP="00B42F49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B42F49">
        <w:rPr>
          <w:b/>
          <w:sz w:val="28"/>
          <w:szCs w:val="28"/>
        </w:rPr>
        <w:t xml:space="preserve">нуждающимся в поддержке семьям при рождении </w:t>
      </w:r>
    </w:p>
    <w:p w:rsidR="00B42F49" w:rsidRPr="00B42F49" w:rsidRDefault="00B42F49" w:rsidP="00B42F49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B42F49">
        <w:rPr>
          <w:b/>
          <w:sz w:val="28"/>
          <w:szCs w:val="28"/>
        </w:rPr>
        <w:t>(</w:t>
      </w:r>
      <w:proofErr w:type="gramStart"/>
      <w:r w:rsidRPr="00B42F49">
        <w:rPr>
          <w:b/>
          <w:sz w:val="28"/>
          <w:szCs w:val="28"/>
        </w:rPr>
        <w:t>усыновлении</w:t>
      </w:r>
      <w:proofErr w:type="gramEnd"/>
      <w:r w:rsidRPr="00B42F49">
        <w:rPr>
          <w:b/>
          <w:sz w:val="28"/>
          <w:szCs w:val="28"/>
        </w:rPr>
        <w:t>) после 31 декабря 2012 года третьего ребенка</w:t>
      </w:r>
    </w:p>
    <w:p w:rsidR="00B42F49" w:rsidRPr="00B42F49" w:rsidRDefault="00B42F49" w:rsidP="00B42F49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proofErr w:type="gramStart"/>
      <w:r w:rsidRPr="00B42F49">
        <w:rPr>
          <w:b/>
          <w:sz w:val="28"/>
          <w:szCs w:val="28"/>
        </w:rPr>
        <w:t>(родного, усыновленного) или</w:t>
      </w:r>
      <w:r>
        <w:rPr>
          <w:b/>
          <w:sz w:val="28"/>
          <w:szCs w:val="28"/>
        </w:rPr>
        <w:t xml:space="preserve"> </w:t>
      </w:r>
      <w:r w:rsidRPr="00B42F49">
        <w:rPr>
          <w:b/>
          <w:sz w:val="28"/>
          <w:szCs w:val="28"/>
        </w:rPr>
        <w:t xml:space="preserve">последующих детей (родных, </w:t>
      </w:r>
      <w:proofErr w:type="gramEnd"/>
    </w:p>
    <w:p w:rsidR="003D4050" w:rsidRPr="00B42F49" w:rsidRDefault="00B42F49" w:rsidP="00B42F49">
      <w:pPr>
        <w:widowControl w:val="0"/>
        <w:tabs>
          <w:tab w:val="left" w:pos="567"/>
        </w:tabs>
        <w:jc w:val="center"/>
        <w:rPr>
          <w:b/>
          <w:sz w:val="28"/>
          <w:szCs w:val="28"/>
        </w:rPr>
      </w:pPr>
      <w:r w:rsidRPr="00B42F49">
        <w:rPr>
          <w:b/>
          <w:sz w:val="28"/>
          <w:szCs w:val="28"/>
        </w:rPr>
        <w:t>усыновленных) до достижения</w:t>
      </w:r>
      <w:r>
        <w:rPr>
          <w:b/>
          <w:sz w:val="28"/>
          <w:szCs w:val="28"/>
        </w:rPr>
        <w:t xml:space="preserve"> </w:t>
      </w:r>
      <w:r w:rsidRPr="00B42F49">
        <w:rPr>
          <w:b/>
          <w:sz w:val="28"/>
          <w:szCs w:val="28"/>
        </w:rPr>
        <w:t>ребенком возраста трех лет</w:t>
      </w:r>
    </w:p>
    <w:tbl>
      <w:tblPr>
        <w:tblStyle w:val="aff6"/>
        <w:tblW w:w="9355" w:type="dxa"/>
        <w:tblLayout w:type="fixed"/>
        <w:tblLook w:val="04A0"/>
      </w:tblPr>
      <w:tblGrid>
        <w:gridCol w:w="4252"/>
        <w:gridCol w:w="1134"/>
        <w:gridCol w:w="3969"/>
      </w:tblGrid>
      <w:tr w:rsidR="003D4050">
        <w:trPr>
          <w:trHeight w:val="340"/>
        </w:trPr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3D4050" w:rsidRDefault="004D313C" w:rsidP="00025B73">
            <w:pPr>
              <w:jc w:val="center"/>
              <w:rPr>
                <w:lang w:val="en-US"/>
              </w:rPr>
            </w:pPr>
            <w:r>
              <w:rPr>
                <w:rFonts w:eastAsia="Calibri"/>
              </w:rPr>
              <w:t>от</w:t>
            </w:r>
            <w:r>
              <w:rPr>
                <w:rFonts w:eastAsia="Calibri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D4050" w:rsidRDefault="003D4050">
            <w:pPr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D4050" w:rsidRDefault="004D313C" w:rsidP="00025B7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№ </w:t>
            </w:r>
          </w:p>
        </w:tc>
      </w:tr>
    </w:tbl>
    <w:p w:rsidR="003D4050" w:rsidRDefault="003D4050">
      <w:pPr>
        <w:jc w:val="center"/>
        <w:rPr>
          <w:u w:val="single"/>
        </w:rPr>
      </w:pPr>
    </w:p>
    <w:p w:rsidR="003D4050" w:rsidRDefault="00025B73">
      <w:pPr>
        <w:jc w:val="center"/>
      </w:pPr>
      <w:r>
        <w:rPr>
          <w:u w:val="single"/>
        </w:rPr>
        <w:t>_______________________________</w:t>
      </w:r>
      <w:r w:rsidR="002D5D35">
        <w:rPr>
          <w:u w:val="single"/>
        </w:rPr>
        <w:t>____________________________________</w:t>
      </w:r>
      <w:r>
        <w:rPr>
          <w:u w:val="single"/>
        </w:rPr>
        <w:t>__________________</w:t>
      </w:r>
    </w:p>
    <w:p w:rsidR="003D4050" w:rsidRDefault="004D313C">
      <w:pPr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(при наличии) заявителя)</w:t>
      </w:r>
    </w:p>
    <w:p w:rsidR="003D4050" w:rsidRDefault="003D4050">
      <w:pPr>
        <w:jc w:val="center"/>
      </w:pPr>
    </w:p>
    <w:p w:rsidR="003D4050" w:rsidRDefault="004D313C">
      <w:pPr>
        <w:jc w:val="both"/>
      </w:pPr>
      <w:r>
        <w:t xml:space="preserve">Дата рождения </w:t>
      </w:r>
      <w:r w:rsidR="00025B73">
        <w:rPr>
          <w:u w:val="single"/>
        </w:rPr>
        <w:t>__________</w:t>
      </w:r>
      <w:r w:rsidR="002D5D35">
        <w:rPr>
          <w:u w:val="single"/>
        </w:rPr>
        <w:t>___________________________________________________</w:t>
      </w:r>
      <w:r w:rsidR="00025B73">
        <w:rPr>
          <w:u w:val="single"/>
        </w:rPr>
        <w:t>__________</w:t>
      </w:r>
    </w:p>
    <w:p w:rsidR="003D4050" w:rsidRDefault="00DE2541">
      <w:pPr>
        <w:jc w:val="both"/>
      </w:pPr>
      <w:r>
        <w:t>Страховой номер индивидуального лицевого счета</w:t>
      </w:r>
      <w:r w:rsidR="007516DC">
        <w:t>:</w:t>
      </w:r>
      <w:r>
        <w:t>__</w:t>
      </w:r>
      <w:r w:rsidR="002D5D35">
        <w:rPr>
          <w:u w:val="single"/>
        </w:rPr>
        <w:t>_____________________</w:t>
      </w:r>
      <w:r w:rsidR="00025B73">
        <w:rPr>
          <w:u w:val="single"/>
        </w:rPr>
        <w:t>_________________</w:t>
      </w:r>
    </w:p>
    <w:p w:rsidR="003D4050" w:rsidRDefault="004D313C">
      <w:pPr>
        <w:widowControl w:val="0"/>
        <w:tabs>
          <w:tab w:val="left" w:pos="567"/>
        </w:tabs>
        <w:jc w:val="both"/>
      </w:pPr>
      <w:r>
        <w:t xml:space="preserve">тел.: </w:t>
      </w:r>
      <w:r w:rsidR="00025B73">
        <w:rPr>
          <w:u w:val="single"/>
        </w:rPr>
        <w:t>___</w:t>
      </w:r>
      <w:r w:rsidR="002D5D35">
        <w:rPr>
          <w:u w:val="single"/>
        </w:rPr>
        <w:t>_______________________________________________________________</w:t>
      </w:r>
      <w:r w:rsidR="00025B73">
        <w:rPr>
          <w:u w:val="single"/>
        </w:rPr>
        <w:t>______________</w:t>
      </w:r>
    </w:p>
    <w:p w:rsidR="003D4050" w:rsidRDefault="00DE2541">
      <w:pPr>
        <w:widowControl w:val="0"/>
        <w:tabs>
          <w:tab w:val="left" w:pos="567"/>
        </w:tabs>
        <w:jc w:val="both"/>
        <w:rPr>
          <w:u w:val="single"/>
        </w:rPr>
      </w:pPr>
      <w:r>
        <w:t xml:space="preserve">адрес </w:t>
      </w:r>
      <w:r w:rsidR="004D313C">
        <w:t xml:space="preserve">электронной почты: </w:t>
      </w:r>
      <w:r w:rsidR="00025B73">
        <w:rPr>
          <w:u w:val="single"/>
        </w:rPr>
        <w:t>__________</w:t>
      </w:r>
      <w:r>
        <w:rPr>
          <w:u w:val="single"/>
        </w:rPr>
        <w:t>_____</w:t>
      </w:r>
      <w:r w:rsidR="002D5D35">
        <w:rPr>
          <w:u w:val="single"/>
        </w:rPr>
        <w:t>______________________________________</w:t>
      </w:r>
      <w:r w:rsidR="00025B73">
        <w:rPr>
          <w:u w:val="single"/>
        </w:rPr>
        <w:t>_________</w:t>
      </w:r>
    </w:p>
    <w:p w:rsidR="003D4050" w:rsidRDefault="003D4050">
      <w:pPr>
        <w:widowControl w:val="0"/>
        <w:tabs>
          <w:tab w:val="left" w:pos="567"/>
        </w:tabs>
        <w:jc w:val="both"/>
      </w:pPr>
    </w:p>
    <w:tbl>
      <w:tblPr>
        <w:tblW w:w="10058" w:type="dxa"/>
        <w:tblInd w:w="1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7"/>
        <w:gridCol w:w="2977"/>
        <w:gridCol w:w="2409"/>
        <w:gridCol w:w="2615"/>
      </w:tblGrid>
      <w:tr w:rsidR="003D4050">
        <w:trPr>
          <w:cantSplit/>
          <w:trHeight w:val="606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>Наименование документа,</w:t>
            </w:r>
            <w:r>
              <w:br/>
              <w:t>удостоверяющего личность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>Дата выдачи</w:t>
            </w: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3D4050">
        <w:trPr>
          <w:cantSplit/>
          <w:trHeight w:val="608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>Серия и номер документа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  <w:tc>
          <w:tcPr>
            <w:tcW w:w="2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</w:tr>
      <w:tr w:rsidR="003D4050">
        <w:trPr>
          <w:cantSplit/>
          <w:trHeight w:val="494"/>
        </w:trPr>
        <w:tc>
          <w:tcPr>
            <w:tcW w:w="2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D4050" w:rsidRDefault="004D313C">
            <w:pPr>
              <w:widowControl w:val="0"/>
              <w:tabs>
                <w:tab w:val="left" w:pos="567"/>
              </w:tabs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80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D4050" w:rsidRDefault="003D4050">
            <w:pPr>
              <w:widowControl w:val="0"/>
              <w:tabs>
                <w:tab w:val="left" w:pos="567"/>
              </w:tabs>
              <w:jc w:val="both"/>
            </w:pPr>
          </w:p>
        </w:tc>
      </w:tr>
    </w:tbl>
    <w:p w:rsidR="003D4050" w:rsidRDefault="003D4050">
      <w:pPr>
        <w:widowControl w:val="0"/>
        <w:tabs>
          <w:tab w:val="left" w:pos="567"/>
        </w:tabs>
        <w:jc w:val="both"/>
      </w:pPr>
    </w:p>
    <w:p w:rsidR="00176691" w:rsidRDefault="00176691" w:rsidP="00176691">
      <w:pPr>
        <w:widowControl w:val="0"/>
        <w:tabs>
          <w:tab w:val="left" w:pos="567"/>
        </w:tabs>
        <w:jc w:val="both"/>
        <w:rPr>
          <w:b/>
        </w:rPr>
      </w:pPr>
      <w:r>
        <w:rPr>
          <w:b/>
        </w:rPr>
        <w:t>Регистрация по месту жительства заявителя на территории Воронежской области:</w:t>
      </w:r>
    </w:p>
    <w:p w:rsidR="00176691" w:rsidRDefault="00176691" w:rsidP="00176691">
      <w:pPr>
        <w:pStyle w:val="af3"/>
        <w:widowControl w:val="0"/>
        <w:tabs>
          <w:tab w:val="left" w:pos="567"/>
        </w:tabs>
        <w:ind w:left="0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_____________________________________________________________________________________</w:t>
      </w:r>
    </w:p>
    <w:p w:rsidR="00176691" w:rsidRDefault="00176691" w:rsidP="00176691">
      <w:pPr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176691" w:rsidRDefault="00176691" w:rsidP="00176691">
      <w:pPr>
        <w:suppressAutoHyphens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8079"/>
      </w:tblGrid>
      <w:tr w:rsidR="00176691" w:rsidTr="0017669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176691">
              <w:t>Данные законного представителя или уполномоченного представителя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Ф.И.О. _________________________________________</w:t>
            </w:r>
            <w:r>
              <w:t>__________________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Адрес регистрации по месту жительства</w:t>
            </w:r>
            <w:r>
              <w:t>:</w:t>
            </w:r>
            <w:r w:rsidRPr="00176691">
              <w:t xml:space="preserve"> _________________________________________</w:t>
            </w:r>
            <w:r>
              <w:t>______________________</w:t>
            </w:r>
            <w:r w:rsidRPr="00176691">
              <w:t>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Телефон: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(служебный/домашний/мобильный) _________________________</w:t>
            </w:r>
            <w:r>
              <w:t>_____</w:t>
            </w:r>
            <w:r w:rsidRPr="00176691">
              <w:t>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Наименование и реквизиты документа, удостоверяющего личность: __</w:t>
            </w:r>
            <w:r>
              <w:t>____</w:t>
            </w:r>
            <w:r w:rsidRPr="00176691">
              <w:t>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________________________________________________________</w:t>
            </w:r>
            <w:r>
              <w:t>_____</w:t>
            </w:r>
            <w:r w:rsidRPr="00176691">
              <w:t>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____________________________________________________</w:t>
            </w:r>
            <w:r>
              <w:t>_____</w:t>
            </w:r>
            <w:r w:rsidRPr="00176691">
              <w:t>_________</w:t>
            </w:r>
          </w:p>
          <w:p w:rsidR="00176691" w:rsidRPr="00176691" w:rsidRDefault="00176691">
            <w:pPr>
              <w:suppressAutoHyphens w:val="0"/>
              <w:autoSpaceDE w:val="0"/>
              <w:autoSpaceDN w:val="0"/>
              <w:adjustRightInd w:val="0"/>
            </w:pPr>
            <w:r w:rsidRPr="00176691">
              <w:t>Наименование и реквизиты документа, подтверждающего полномочия з</w:t>
            </w:r>
            <w:r w:rsidRPr="00176691">
              <w:t>а</w:t>
            </w:r>
            <w:r w:rsidRPr="00176691">
              <w:t>конного предста</w:t>
            </w:r>
            <w:r>
              <w:t>вителя или уполномоченного представителя: _____________</w:t>
            </w:r>
            <w:r w:rsidRPr="00176691">
              <w:t>_________________________________________</w:t>
            </w:r>
            <w:r>
              <w:t>_____</w:t>
            </w:r>
            <w:r w:rsidRPr="00176691">
              <w:t>_______</w:t>
            </w:r>
          </w:p>
          <w:p w:rsidR="00176691" w:rsidRDefault="00176691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</w:t>
            </w:r>
          </w:p>
        </w:tc>
      </w:tr>
    </w:tbl>
    <w:p w:rsidR="003D4050" w:rsidRDefault="003D4050">
      <w:pPr>
        <w:widowControl w:val="0"/>
        <w:tabs>
          <w:tab w:val="left" w:pos="567"/>
        </w:tabs>
        <w:jc w:val="both"/>
        <w:rPr>
          <w:b/>
        </w:rPr>
      </w:pPr>
    </w:p>
    <w:p w:rsidR="003D4050" w:rsidRPr="00025B73" w:rsidRDefault="003D4050">
      <w:pPr>
        <w:jc w:val="both"/>
      </w:pPr>
    </w:p>
    <w:p w:rsidR="003D4050" w:rsidRPr="005B0047" w:rsidRDefault="004D313C">
      <w:pPr>
        <w:jc w:val="both"/>
        <w:rPr>
          <w:b/>
        </w:rPr>
      </w:pPr>
      <w:r w:rsidRPr="005B0047">
        <w:rPr>
          <w:b/>
        </w:rPr>
        <w:t>Дополнительные сведения о заявителе</w:t>
      </w:r>
      <w:r w:rsidR="002B5F4D">
        <w:rPr>
          <w:b/>
        </w:rPr>
        <w:t xml:space="preserve"> (</w:t>
      </w:r>
      <w:proofErr w:type="gramStart"/>
      <w:r w:rsidR="002B5F4D">
        <w:rPr>
          <w:b/>
        </w:rPr>
        <w:t>нужное</w:t>
      </w:r>
      <w:proofErr w:type="gramEnd"/>
      <w:r w:rsidR="002B5F4D">
        <w:rPr>
          <w:b/>
        </w:rPr>
        <w:t xml:space="preserve"> подчеркнуть)</w:t>
      </w:r>
    </w:p>
    <w:p w:rsidR="005B0047" w:rsidRDefault="004D313C">
      <w:pPr>
        <w:jc w:val="both"/>
        <w:rPr>
          <w:sz w:val="20"/>
          <w:szCs w:val="20"/>
        </w:rPr>
      </w:pPr>
      <w:r w:rsidRPr="005B0047">
        <w:rPr>
          <w:sz w:val="20"/>
          <w:szCs w:val="20"/>
        </w:rPr>
        <w:t xml:space="preserve">Отметьте одно или несколько из следующих утверждений, если они являются верными в </w:t>
      </w:r>
      <w:r w:rsidR="005B0047">
        <w:rPr>
          <w:sz w:val="20"/>
          <w:szCs w:val="20"/>
        </w:rPr>
        <w:t>расчетном периоде</w:t>
      </w:r>
    </w:p>
    <w:p w:rsidR="003D4050" w:rsidRDefault="004D313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Проходи</w:t>
      </w:r>
      <w:proofErr w:type="gramStart"/>
      <w:r w:rsidRPr="005819EC">
        <w:rPr>
          <w:b/>
        </w:rPr>
        <w:t>л(</w:t>
      </w:r>
      <w:proofErr w:type="gramEnd"/>
      <w:r w:rsidRPr="005819EC">
        <w:rPr>
          <w:b/>
        </w:rPr>
        <w:t>а) военную службу или проходит ее сейчас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 xml:space="preserve">Сведения о прохождении военной службы </w:t>
      </w:r>
      <w:proofErr w:type="gramStart"/>
      <w:r w:rsidRPr="005B0047">
        <w:rPr>
          <w:sz w:val="20"/>
          <w:szCs w:val="20"/>
        </w:rPr>
        <w:t>указываются</w:t>
      </w:r>
      <w:proofErr w:type="gramEnd"/>
      <w:r w:rsidRPr="005B0047">
        <w:rPr>
          <w:sz w:val="20"/>
          <w:szCs w:val="20"/>
        </w:rPr>
        <w:t xml:space="preserve"> в том числе при исполнении обязанностей в момент подачи заявления, включая период не более 3 месяцев со дня демобилизации</w:t>
      </w:r>
    </w:p>
    <w:p w:rsidR="003D4050" w:rsidRDefault="003D4050" w:rsidP="005819EC">
      <w:pPr>
        <w:pStyle w:val="af3"/>
        <w:ind w:left="426" w:firstLine="294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Обучалс</w:t>
      </w:r>
      <w:proofErr w:type="gramStart"/>
      <w:r w:rsidRPr="005819EC">
        <w:rPr>
          <w:b/>
        </w:rPr>
        <w:t>я(</w:t>
      </w:r>
      <w:proofErr w:type="spellStart"/>
      <w:proofErr w:type="gramEnd"/>
      <w:r w:rsidRPr="005819EC">
        <w:rPr>
          <w:b/>
        </w:rPr>
        <w:t>лась</w:t>
      </w:r>
      <w:proofErr w:type="spellEnd"/>
      <w:r w:rsidRPr="005819EC">
        <w:rPr>
          <w:b/>
        </w:rPr>
        <w:t>) по очной форме обучения и не получал(а) стипендию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>При получении образования до достижения 23-летнего возраста</w:t>
      </w:r>
    </w:p>
    <w:p w:rsidR="005819EC" w:rsidRDefault="005819EC" w:rsidP="005819EC">
      <w:pPr>
        <w:pStyle w:val="af3"/>
        <w:ind w:left="426" w:firstLine="294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Ухажива</w:t>
      </w:r>
      <w:proofErr w:type="gramStart"/>
      <w:r w:rsidRPr="005819EC">
        <w:rPr>
          <w:b/>
        </w:rPr>
        <w:t>л(</w:t>
      </w:r>
      <w:proofErr w:type="gramEnd"/>
      <w:r w:rsidRPr="005819EC">
        <w:rPr>
          <w:b/>
        </w:rPr>
        <w:t>а) за ребёнком-инвалидом до 18 лет, инвалидом с детства 1 группы или за нетрудоспособными лицами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>Уход за нетрудоспособными лицами подтверждается получением ежемесячной выплаты, установленной Правительством РФ</w:t>
      </w:r>
    </w:p>
    <w:p w:rsidR="004D313C" w:rsidRDefault="004D313C">
      <w:pPr>
        <w:pStyle w:val="af3"/>
        <w:ind w:left="720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Бы</w:t>
      </w:r>
      <w:proofErr w:type="gramStart"/>
      <w:r w:rsidRPr="005819EC">
        <w:rPr>
          <w:b/>
        </w:rPr>
        <w:t>л(</w:t>
      </w:r>
      <w:proofErr w:type="gramEnd"/>
      <w:r w:rsidRPr="005819EC">
        <w:rPr>
          <w:b/>
        </w:rPr>
        <w:t>а) лишен(а) свободы или отбывает наказание</w:t>
      </w:r>
    </w:p>
    <w:p w:rsidR="004D313C" w:rsidRPr="005B0047" w:rsidRDefault="004D313C" w:rsidP="005819EC">
      <w:pPr>
        <w:pStyle w:val="af3"/>
        <w:ind w:left="426"/>
        <w:jc w:val="both"/>
        <w:rPr>
          <w:sz w:val="20"/>
          <w:szCs w:val="20"/>
        </w:rPr>
      </w:pPr>
      <w:r w:rsidRPr="005B0047">
        <w:rPr>
          <w:sz w:val="20"/>
          <w:szCs w:val="20"/>
        </w:rPr>
        <w:t>Включая период не более 3 месяцев со дня освобождения</w:t>
      </w:r>
    </w:p>
    <w:p w:rsidR="004D313C" w:rsidRDefault="004D313C">
      <w:pPr>
        <w:pStyle w:val="af3"/>
        <w:ind w:left="720"/>
        <w:jc w:val="both"/>
      </w:pPr>
    </w:p>
    <w:p w:rsidR="004D313C" w:rsidRPr="005819EC" w:rsidRDefault="004D313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Находится на полном государственном обеспечении</w:t>
      </w:r>
    </w:p>
    <w:p w:rsidR="004D313C" w:rsidRPr="005819EC" w:rsidRDefault="004D313C">
      <w:pPr>
        <w:pStyle w:val="af3"/>
        <w:ind w:left="720"/>
        <w:jc w:val="both"/>
        <w:rPr>
          <w:b/>
        </w:rPr>
      </w:pPr>
    </w:p>
    <w:p w:rsidR="005819EC" w:rsidRPr="005819EC" w:rsidRDefault="005819EC" w:rsidP="005819EC">
      <w:pPr>
        <w:pStyle w:val="af3"/>
        <w:ind w:left="426"/>
        <w:jc w:val="both"/>
        <w:rPr>
          <w:b/>
        </w:rPr>
      </w:pPr>
      <w:r w:rsidRPr="005819EC">
        <w:rPr>
          <w:b/>
        </w:rPr>
        <w:t>Находится на принудительном лечении</w:t>
      </w:r>
    </w:p>
    <w:p w:rsidR="003D4050" w:rsidRDefault="003D4050">
      <w:pPr>
        <w:pStyle w:val="af3"/>
        <w:ind w:left="720"/>
        <w:jc w:val="both"/>
      </w:pPr>
    </w:p>
    <w:p w:rsidR="005B0047" w:rsidRDefault="005B0047">
      <w:pPr>
        <w:jc w:val="both"/>
        <w:rPr>
          <w:b/>
        </w:rPr>
      </w:pPr>
    </w:p>
    <w:p w:rsidR="003D4050" w:rsidRDefault="004D313C">
      <w:pPr>
        <w:jc w:val="both"/>
        <w:rPr>
          <w:b/>
        </w:rPr>
      </w:pPr>
      <w:r>
        <w:rPr>
          <w:b/>
        </w:rPr>
        <w:t xml:space="preserve">У заявителя есть доходы? </w:t>
      </w:r>
      <w:r w:rsidR="002B5F4D">
        <w:rPr>
          <w:b/>
        </w:rPr>
        <w:t>(нужное подчеркнуть)</w:t>
      </w:r>
    </w:p>
    <w:p w:rsidR="003D4050" w:rsidRDefault="004D313C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(Сообщать об основных доходах (заработной плате</w:t>
      </w:r>
      <w:r w:rsidR="002B5F4D">
        <w:rPr>
          <w:sz w:val="20"/>
          <w:szCs w:val="20"/>
        </w:rPr>
        <w:t>, доходов от предпринимательской деятельности</w:t>
      </w:r>
      <w:r>
        <w:rPr>
          <w:sz w:val="20"/>
          <w:szCs w:val="20"/>
        </w:rPr>
        <w:t xml:space="preserve">, пенсии, пособий, денежном довольствии военнослужащих) не нужно - сведения будут запрошены </w:t>
      </w:r>
      <w:r w:rsidR="001235F5">
        <w:rPr>
          <w:sz w:val="20"/>
          <w:szCs w:val="20"/>
        </w:rPr>
        <w:t>КУВО «УСЗН» района</w:t>
      </w:r>
      <w:r>
        <w:rPr>
          <w:sz w:val="20"/>
          <w:szCs w:val="20"/>
        </w:rPr>
        <w:t xml:space="preserve"> самостоятельно.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Укажите наличие иных доходов заявителя, например, стипендия, алименты, доходы волонтеров, доноров и др.)</w:t>
      </w:r>
      <w:proofErr w:type="gramEnd"/>
    </w:p>
    <w:p w:rsidR="005B0047" w:rsidRDefault="005B0047" w:rsidP="001777B7">
      <w:pPr>
        <w:ind w:left="360"/>
        <w:rPr>
          <w:b/>
        </w:rPr>
      </w:pPr>
    </w:p>
    <w:p w:rsidR="003D4050" w:rsidRPr="005B0047" w:rsidRDefault="001777B7" w:rsidP="001777B7">
      <w:pPr>
        <w:ind w:left="360"/>
        <w:rPr>
          <w:b/>
        </w:rPr>
      </w:pPr>
      <w:r w:rsidRPr="005B0047">
        <w:rPr>
          <w:b/>
        </w:rPr>
        <w:t>Ин</w:t>
      </w:r>
      <w:r w:rsidR="004D313C" w:rsidRPr="005B0047">
        <w:rPr>
          <w:b/>
        </w:rPr>
        <w:t>ые доходы не имеются</w:t>
      </w:r>
    </w:p>
    <w:p w:rsidR="00CB5433" w:rsidRDefault="005819EC" w:rsidP="001777B7">
      <w:pPr>
        <w:ind w:left="360"/>
        <w:rPr>
          <w:b/>
        </w:rPr>
      </w:pPr>
      <w:r w:rsidRPr="005B0047">
        <w:rPr>
          <w:b/>
        </w:rPr>
        <w:t>Иные доходы имеются</w:t>
      </w:r>
      <w:r w:rsidR="005B0047">
        <w:rPr>
          <w:b/>
        </w:rPr>
        <w:t>:</w:t>
      </w: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48"/>
      </w:tblGrid>
      <w:tr w:rsidR="00CB5433" w:rsidTr="00E2248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33" w:rsidRDefault="00CB5433" w:rsidP="00CB5433">
            <w:pPr>
              <w:widowControl w:val="0"/>
              <w:ind w:left="147"/>
            </w:pPr>
            <w:r>
              <w:t>Вид дохода:</w:t>
            </w:r>
          </w:p>
          <w:p w:rsidR="00CB5433" w:rsidRDefault="00CB5433" w:rsidP="00CB5433">
            <w:pPr>
              <w:widowControl w:val="0"/>
              <w:ind w:left="147"/>
            </w:pPr>
          </w:p>
        </w:tc>
      </w:tr>
      <w:tr w:rsidR="00CB5433" w:rsidTr="00E22489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433" w:rsidRDefault="00CB5433" w:rsidP="00CB5433">
            <w:pPr>
              <w:widowControl w:val="0"/>
              <w:ind w:left="147"/>
            </w:pPr>
            <w:r>
              <w:t>Сумма дохода:</w:t>
            </w:r>
          </w:p>
          <w:p w:rsidR="00CB5433" w:rsidRDefault="00CB5433" w:rsidP="00CB5433">
            <w:pPr>
              <w:widowControl w:val="0"/>
              <w:ind w:left="147"/>
            </w:pPr>
          </w:p>
        </w:tc>
      </w:tr>
    </w:tbl>
    <w:p w:rsidR="005819EC" w:rsidRPr="005819EC" w:rsidRDefault="005819EC" w:rsidP="001777B7">
      <w:pPr>
        <w:ind w:left="360"/>
      </w:pPr>
    </w:p>
    <w:p w:rsidR="005B0047" w:rsidRDefault="005B0047" w:rsidP="005B0047">
      <w:pPr>
        <w:jc w:val="both"/>
        <w:rPr>
          <w:b/>
        </w:rPr>
      </w:pPr>
      <w:r>
        <w:rPr>
          <w:b/>
        </w:rPr>
        <w:t>Заявитель являлся сотрудником силовых или военных структур?</w:t>
      </w:r>
      <w:r w:rsidR="002B5F4D" w:rsidRPr="002B5F4D">
        <w:rPr>
          <w:b/>
        </w:rPr>
        <w:t xml:space="preserve"> </w:t>
      </w:r>
      <w:r w:rsidR="002B5F4D">
        <w:rPr>
          <w:b/>
        </w:rPr>
        <w:t>(</w:t>
      </w:r>
      <w:proofErr w:type="gramStart"/>
      <w:r w:rsidR="002B5F4D">
        <w:rPr>
          <w:b/>
        </w:rPr>
        <w:t>нужное</w:t>
      </w:r>
      <w:proofErr w:type="gramEnd"/>
      <w:r w:rsidR="002B5F4D">
        <w:rPr>
          <w:b/>
        </w:rPr>
        <w:t xml:space="preserve"> подчеркнуть)</w:t>
      </w:r>
    </w:p>
    <w:p w:rsidR="005B0047" w:rsidRPr="005B0047" w:rsidRDefault="005B0047" w:rsidP="005B0047">
      <w:pPr>
        <w:jc w:val="both"/>
        <w:rPr>
          <w:sz w:val="20"/>
          <w:szCs w:val="20"/>
        </w:rPr>
      </w:pPr>
      <w:r w:rsidRPr="005B0047">
        <w:rPr>
          <w:sz w:val="20"/>
          <w:szCs w:val="20"/>
        </w:rPr>
        <w:t xml:space="preserve">Укажите в случае, если в расчетном периоде заявитель являлся сотрудником Минобороны России (включая службу в Вооруженных Силах Российской Федерации, Главном управлении Генерального штаба Вооруженных Сил Российской Федерации, </w:t>
      </w:r>
      <w:proofErr w:type="spellStart"/>
      <w:r w:rsidRPr="005B0047">
        <w:rPr>
          <w:sz w:val="20"/>
          <w:szCs w:val="20"/>
        </w:rPr>
        <w:t>Росгвардии</w:t>
      </w:r>
      <w:proofErr w:type="spellEnd"/>
      <w:r w:rsidRPr="005B0047">
        <w:rPr>
          <w:sz w:val="20"/>
          <w:szCs w:val="20"/>
        </w:rPr>
        <w:t>, Федеральной службе судебных приставов, Федеральной таможенной службе, Главном управлении специальных программ Президента Российской Федерации)</w:t>
      </w:r>
    </w:p>
    <w:p w:rsidR="00B42F49" w:rsidRDefault="00B42F49" w:rsidP="005B0047">
      <w:pPr>
        <w:ind w:left="360"/>
        <w:rPr>
          <w:b/>
        </w:rPr>
      </w:pPr>
    </w:p>
    <w:p w:rsidR="005B0047" w:rsidRPr="005B0047" w:rsidRDefault="005B0047" w:rsidP="005B0047">
      <w:pPr>
        <w:ind w:left="360"/>
        <w:rPr>
          <w:b/>
          <w:shd w:val="clear" w:color="auto" w:fill="FFFFFF"/>
          <w:lang w:val="en-US"/>
        </w:rPr>
      </w:pPr>
      <w:r w:rsidRPr="005B0047">
        <w:rPr>
          <w:b/>
        </w:rPr>
        <w:t>Я</w:t>
      </w:r>
      <w:proofErr w:type="spellStart"/>
      <w:r w:rsidRPr="005B0047">
        <w:rPr>
          <w:b/>
          <w:lang w:val="en-US"/>
        </w:rPr>
        <w:t>влялся</w:t>
      </w:r>
      <w:proofErr w:type="spellEnd"/>
    </w:p>
    <w:p w:rsidR="005B0047" w:rsidRPr="005B0047" w:rsidRDefault="005B0047" w:rsidP="005B0047">
      <w:pPr>
        <w:ind w:left="360"/>
        <w:rPr>
          <w:b/>
          <w:shd w:val="clear" w:color="auto" w:fill="FFFFFF"/>
          <w:lang w:val="en-US"/>
        </w:rPr>
      </w:pPr>
      <w:r w:rsidRPr="005B0047">
        <w:rPr>
          <w:b/>
        </w:rPr>
        <w:t>Не являлся</w:t>
      </w:r>
    </w:p>
    <w:p w:rsidR="003D4050" w:rsidRDefault="003D4050">
      <w:pPr>
        <w:ind w:firstLine="709"/>
      </w:pPr>
    </w:p>
    <w:p w:rsidR="003D4050" w:rsidRDefault="004D313C">
      <w:pPr>
        <w:pStyle w:val="af3"/>
        <w:numPr>
          <w:ilvl w:val="0"/>
          <w:numId w:val="3"/>
        </w:numPr>
        <w:rPr>
          <w:b/>
        </w:rPr>
      </w:pPr>
      <w:r>
        <w:rPr>
          <w:b/>
        </w:rPr>
        <w:t>Сведения о ребёнке (детях):</w:t>
      </w:r>
    </w:p>
    <w:tbl>
      <w:tblPr>
        <w:tblStyle w:val="aff6"/>
        <w:tblW w:w="10195" w:type="dxa"/>
        <w:tblLayout w:type="fixed"/>
        <w:tblLook w:val="04A0"/>
      </w:tblPr>
      <w:tblGrid>
        <w:gridCol w:w="1384"/>
        <w:gridCol w:w="3827"/>
        <w:gridCol w:w="2268"/>
        <w:gridCol w:w="2716"/>
      </w:tblGrid>
      <w:tr w:rsidR="003D4050" w:rsidRPr="009A1197" w:rsidTr="00420818">
        <w:tc>
          <w:tcPr>
            <w:tcW w:w="138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3827" w:type="dxa"/>
          </w:tcPr>
          <w:p w:rsidR="003D4050" w:rsidRPr="009A1197" w:rsidRDefault="003D405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271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 w:rsidTr="00420818">
        <w:tc>
          <w:tcPr>
            <w:tcW w:w="138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3827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Пол</w:t>
            </w:r>
          </w:p>
        </w:tc>
        <w:tc>
          <w:tcPr>
            <w:tcW w:w="271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 w:rsidTr="00420818">
        <w:tc>
          <w:tcPr>
            <w:tcW w:w="138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3827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4050" w:rsidRPr="009A1197" w:rsidRDefault="00420818">
            <w:pPr>
              <w:rPr>
                <w:rFonts w:eastAsia="Calibri"/>
                <w:sz w:val="24"/>
                <w:szCs w:val="24"/>
              </w:rPr>
            </w:pPr>
            <w:r w:rsidRPr="00420818">
              <w:rPr>
                <w:rFonts w:eastAsia="Calibri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271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 w:rsidTr="00420818">
        <w:tc>
          <w:tcPr>
            <w:tcW w:w="10195" w:type="dxa"/>
            <w:gridSpan w:val="4"/>
          </w:tcPr>
          <w:p w:rsidR="003D4050" w:rsidRPr="009A1197" w:rsidRDefault="004D313C" w:rsidP="001777B7">
            <w:pPr>
              <w:rPr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 xml:space="preserve">Рождение зарегистрировано </w:t>
            </w:r>
          </w:p>
        </w:tc>
      </w:tr>
    </w:tbl>
    <w:p w:rsidR="003D4050" w:rsidRPr="009A1197" w:rsidRDefault="003D4050"/>
    <w:tbl>
      <w:tblPr>
        <w:tblStyle w:val="aff6"/>
        <w:tblW w:w="10195" w:type="dxa"/>
        <w:tblLayout w:type="fixed"/>
        <w:tblLook w:val="04A0"/>
      </w:tblPr>
      <w:tblGrid>
        <w:gridCol w:w="2282"/>
        <w:gridCol w:w="2918"/>
        <w:gridCol w:w="1919"/>
        <w:gridCol w:w="3076"/>
      </w:tblGrid>
      <w:tr w:rsidR="003D4050" w:rsidRPr="009A1197">
        <w:tc>
          <w:tcPr>
            <w:tcW w:w="10194" w:type="dxa"/>
            <w:gridSpan w:val="4"/>
          </w:tcPr>
          <w:p w:rsidR="003D4050" w:rsidRPr="009A1197" w:rsidRDefault="004D313C">
            <w:pPr>
              <w:rPr>
                <w:b/>
                <w:sz w:val="24"/>
                <w:szCs w:val="24"/>
              </w:rPr>
            </w:pPr>
            <w:r w:rsidRPr="009A1197">
              <w:rPr>
                <w:rFonts w:eastAsia="Calibri"/>
                <w:b/>
                <w:sz w:val="24"/>
                <w:szCs w:val="24"/>
              </w:rPr>
              <w:t>Реквизиты актовой записи о рождении ребёнка (заполняется в случае рождения ребёнка на территории Российской Федерации)</w:t>
            </w:r>
          </w:p>
        </w:tc>
      </w:tr>
      <w:tr w:rsidR="003D4050" w:rsidRPr="009A1197">
        <w:tc>
          <w:tcPr>
            <w:tcW w:w="2281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Номер актовой записи о рождении ребёнка</w:t>
            </w:r>
          </w:p>
        </w:tc>
        <w:tc>
          <w:tcPr>
            <w:tcW w:w="2918" w:type="dxa"/>
          </w:tcPr>
          <w:p w:rsidR="003D4050" w:rsidRPr="00DE2541" w:rsidRDefault="003D4050">
            <w:pPr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3076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2281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7913" w:type="dxa"/>
            <w:gridSpan w:val="3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4050" w:rsidRPr="009A1197" w:rsidRDefault="003D4050"/>
    <w:tbl>
      <w:tblPr>
        <w:tblStyle w:val="aff6"/>
        <w:tblW w:w="10195" w:type="dxa"/>
        <w:tblLayout w:type="fixed"/>
        <w:tblLook w:val="04A0"/>
      </w:tblPr>
      <w:tblGrid>
        <w:gridCol w:w="10195"/>
      </w:tblGrid>
      <w:tr w:rsidR="003D4050" w:rsidRPr="009A1197">
        <w:tc>
          <w:tcPr>
            <w:tcW w:w="10195" w:type="dxa"/>
          </w:tcPr>
          <w:p w:rsidR="003D4050" w:rsidRPr="009A1197" w:rsidRDefault="003D4050">
            <w:pPr>
              <w:pStyle w:val="af3"/>
              <w:ind w:left="720"/>
              <w:rPr>
                <w:sz w:val="24"/>
                <w:szCs w:val="24"/>
              </w:rPr>
            </w:pPr>
          </w:p>
        </w:tc>
      </w:tr>
    </w:tbl>
    <w:p w:rsidR="003D4050" w:rsidRPr="009A1197" w:rsidRDefault="003D4050"/>
    <w:tbl>
      <w:tblPr>
        <w:tblStyle w:val="aff6"/>
        <w:tblW w:w="10195" w:type="dxa"/>
        <w:tblLayout w:type="fixed"/>
        <w:tblLook w:val="04A0"/>
      </w:tblPr>
      <w:tblGrid>
        <w:gridCol w:w="10195"/>
      </w:tblGrid>
      <w:tr w:rsidR="003D4050" w:rsidRPr="009A1197">
        <w:tc>
          <w:tcPr>
            <w:tcW w:w="10195" w:type="dxa"/>
          </w:tcPr>
          <w:p w:rsidR="003D4050" w:rsidRPr="009A1197" w:rsidRDefault="004D313C" w:rsidP="009A1197">
            <w:pPr>
              <w:ind w:left="360"/>
              <w:rPr>
                <w:rFonts w:eastAsia="Calibri"/>
                <w:sz w:val="24"/>
                <w:szCs w:val="24"/>
              </w:rPr>
            </w:pPr>
            <w:r w:rsidRPr="003C28B8">
              <w:rPr>
                <w:rFonts w:eastAsia="Calibri"/>
                <w:b/>
                <w:sz w:val="24"/>
                <w:szCs w:val="24"/>
              </w:rPr>
              <w:t>Ребёнок, на которого будет оформлена выплата</w:t>
            </w:r>
          </w:p>
        </w:tc>
      </w:tr>
    </w:tbl>
    <w:p w:rsidR="003D4050" w:rsidRDefault="003D4050"/>
    <w:p w:rsidR="001777B7" w:rsidRPr="001777B7" w:rsidRDefault="004D313C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Имеются ли у вашего ребёнка доходы, учитываемые при расчёте величины среднедушевого дохода семьи?</w:t>
      </w:r>
      <w:r w:rsidR="002B5F4D">
        <w:rPr>
          <w:rFonts w:eastAsia="Calibri"/>
          <w:b/>
          <w:lang w:eastAsia="en-US"/>
        </w:rPr>
        <w:t xml:space="preserve"> </w:t>
      </w:r>
      <w:r w:rsidR="002B5F4D">
        <w:rPr>
          <w:b/>
        </w:rPr>
        <w:t>(</w:t>
      </w:r>
      <w:proofErr w:type="gramStart"/>
      <w:r w:rsidR="002B5F4D">
        <w:rPr>
          <w:b/>
        </w:rPr>
        <w:t>нужное</w:t>
      </w:r>
      <w:proofErr w:type="gramEnd"/>
      <w:r w:rsidR="002B5F4D">
        <w:rPr>
          <w:b/>
        </w:rPr>
        <w:t xml:space="preserve"> подчеркнуть)</w:t>
      </w:r>
    </w:p>
    <w:p w:rsidR="003D4050" w:rsidRPr="00DE2541" w:rsidRDefault="004D313C" w:rsidP="001777B7">
      <w:pPr>
        <w:ind w:left="360"/>
        <w:rPr>
          <w:b/>
        </w:rPr>
      </w:pPr>
      <w:r>
        <w:t>Иные доходы не имеются</w:t>
      </w:r>
    </w:p>
    <w:p w:rsidR="001777B7" w:rsidRPr="00DE2541" w:rsidRDefault="001777B7" w:rsidP="001777B7">
      <w:pPr>
        <w:ind w:left="360"/>
        <w:rPr>
          <w:b/>
        </w:rPr>
      </w:pPr>
      <w:r>
        <w:t>Иные доходы имеются</w:t>
      </w:r>
    </w:p>
    <w:p w:rsidR="003D4050" w:rsidRDefault="003D4050">
      <w:pPr>
        <w:pStyle w:val="af3"/>
        <w:ind w:left="0"/>
        <w:rPr>
          <w:b/>
          <w:u w:val="single"/>
        </w:rPr>
      </w:pPr>
    </w:p>
    <w:p w:rsidR="003D4050" w:rsidRDefault="004D313C">
      <w:pPr>
        <w:pStyle w:val="af3"/>
        <w:ind w:left="0"/>
        <w:rPr>
          <w:b/>
          <w:u w:val="single"/>
        </w:rPr>
      </w:pPr>
      <w:r>
        <w:rPr>
          <w:b/>
          <w:u w:val="single"/>
        </w:rPr>
        <w:t>Дополнительные сведения о родителях ребёнка</w:t>
      </w:r>
    </w:p>
    <w:p w:rsidR="003D4050" w:rsidRDefault="004D313C">
      <w:pPr>
        <w:pStyle w:val="af3"/>
        <w:ind w:left="0"/>
        <w:jc w:val="both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(Укажите жизненную ситуацию в отношении каждого несовершеннолетнего ребёнка, входящего в состав семьи.</w:t>
      </w:r>
      <w:proofErr w:type="gramEnd"/>
      <w:r>
        <w:rPr>
          <w:bCs/>
          <w:sz w:val="20"/>
          <w:szCs w:val="20"/>
        </w:rPr>
        <w:t xml:space="preserve"> Например: В семье двое несовершеннолетних детей, рожденных от одних родителей, состоящих в браке. </w:t>
      </w:r>
      <w:proofErr w:type="gramStart"/>
      <w:r>
        <w:rPr>
          <w:bCs/>
          <w:sz w:val="20"/>
          <w:szCs w:val="20"/>
        </w:rPr>
        <w:t>Выбираем жизненную ситуацию на каждого из двоих детей – В браке)</w:t>
      </w:r>
      <w:proofErr w:type="gramEnd"/>
    </w:p>
    <w:p w:rsidR="003D4050" w:rsidRDefault="003D4050">
      <w:pPr>
        <w:pStyle w:val="af3"/>
        <w:ind w:left="0"/>
        <w:rPr>
          <w:bCs/>
          <w:sz w:val="20"/>
          <w:szCs w:val="20"/>
        </w:rPr>
      </w:pPr>
    </w:p>
    <w:p w:rsidR="003D4050" w:rsidRDefault="004D313C" w:rsidP="00203417">
      <w:pPr>
        <w:ind w:left="360"/>
      </w:pPr>
      <w:r w:rsidRPr="00203417">
        <w:rPr>
          <w:b/>
        </w:rPr>
        <w:t>В браке</w:t>
      </w:r>
    </w:p>
    <w:tbl>
      <w:tblPr>
        <w:tblStyle w:val="aff6"/>
        <w:tblW w:w="10200" w:type="dxa"/>
        <w:tblInd w:w="-5" w:type="dxa"/>
        <w:tblLayout w:type="fixed"/>
        <w:tblLook w:val="04A0"/>
      </w:tblPr>
      <w:tblGrid>
        <w:gridCol w:w="2441"/>
        <w:gridCol w:w="1329"/>
        <w:gridCol w:w="1645"/>
        <w:gridCol w:w="1441"/>
        <w:gridCol w:w="3344"/>
      </w:tblGrid>
      <w:tr w:rsidR="003D4050" w:rsidRPr="009A1197">
        <w:tc>
          <w:tcPr>
            <w:tcW w:w="10199" w:type="dxa"/>
            <w:gridSpan w:val="5"/>
          </w:tcPr>
          <w:p w:rsidR="003D4050" w:rsidRPr="009A1197" w:rsidRDefault="004D313C">
            <w:pPr>
              <w:pStyle w:val="af3"/>
              <w:ind w:left="0"/>
              <w:jc w:val="both"/>
              <w:rPr>
                <w:b/>
                <w:sz w:val="24"/>
                <w:szCs w:val="24"/>
              </w:rPr>
            </w:pPr>
            <w:r w:rsidRPr="009A1197">
              <w:rPr>
                <w:rFonts w:eastAsia="Calibri"/>
                <w:b/>
                <w:sz w:val="24"/>
                <w:szCs w:val="24"/>
              </w:rPr>
              <w:t>Сведения о супруге:</w:t>
            </w: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Фамилия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Имя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Отчество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 рождения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20818" w:rsidP="00420818">
            <w:pPr>
              <w:pStyle w:val="af3"/>
              <w:ind w:left="0"/>
              <w:rPr>
                <w:rFonts w:eastAsia="Calibri"/>
                <w:sz w:val="24"/>
                <w:szCs w:val="24"/>
              </w:rPr>
            </w:pPr>
            <w:r w:rsidRPr="00420818">
              <w:rPr>
                <w:rFonts w:eastAsia="Calibri"/>
                <w:sz w:val="24"/>
                <w:szCs w:val="24"/>
              </w:rPr>
              <w:t>Страховой номер индивидуального лицевого счета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  <w:gridSpan w:val="2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pStyle w:val="af3"/>
              <w:ind w:left="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3D4050" w:rsidRPr="009A1197">
        <w:tc>
          <w:tcPr>
            <w:tcW w:w="2440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Серия</w:t>
            </w:r>
          </w:p>
        </w:tc>
        <w:tc>
          <w:tcPr>
            <w:tcW w:w="2974" w:type="dxa"/>
            <w:gridSpan w:val="2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3344" w:type="dxa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2440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Код подразделения</w:t>
            </w:r>
          </w:p>
        </w:tc>
        <w:tc>
          <w:tcPr>
            <w:tcW w:w="2974" w:type="dxa"/>
            <w:gridSpan w:val="2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41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 выдачи</w:t>
            </w:r>
          </w:p>
        </w:tc>
        <w:tc>
          <w:tcPr>
            <w:tcW w:w="3344" w:type="dxa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2440" w:type="dxa"/>
          </w:tcPr>
          <w:p w:rsidR="003D4050" w:rsidRPr="009A1197" w:rsidRDefault="004D313C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 xml:space="preserve">Кем </w:t>
            </w:r>
            <w:proofErr w:type="gramStart"/>
            <w:r w:rsidRPr="009A1197">
              <w:rPr>
                <w:rFonts w:eastAsia="Calibri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759" w:type="dxa"/>
            <w:gridSpan w:val="4"/>
          </w:tcPr>
          <w:p w:rsidR="003D4050" w:rsidRPr="009A1197" w:rsidRDefault="003D4050">
            <w:pPr>
              <w:pStyle w:val="af3"/>
              <w:ind w:left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3D4050" w:rsidRPr="009A1197" w:rsidRDefault="003D4050">
      <w:pPr>
        <w:pStyle w:val="af3"/>
        <w:ind w:left="780"/>
        <w:rPr>
          <w:b/>
        </w:rPr>
      </w:pPr>
    </w:p>
    <w:tbl>
      <w:tblPr>
        <w:tblStyle w:val="aff6"/>
        <w:tblW w:w="10200" w:type="dxa"/>
        <w:tblInd w:w="-5" w:type="dxa"/>
        <w:tblLayout w:type="fixed"/>
        <w:tblLook w:val="04A0"/>
      </w:tblPr>
      <w:tblGrid>
        <w:gridCol w:w="10200"/>
      </w:tblGrid>
      <w:tr w:rsidR="003D4050" w:rsidRPr="009A1197">
        <w:tc>
          <w:tcPr>
            <w:tcW w:w="10200" w:type="dxa"/>
          </w:tcPr>
          <w:p w:rsidR="003D4050" w:rsidRPr="009A1197" w:rsidRDefault="004D313C" w:rsidP="001777B7">
            <w:pPr>
              <w:pStyle w:val="af3"/>
              <w:ind w:left="720"/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 xml:space="preserve">Регистрация брака осуществлена </w:t>
            </w:r>
          </w:p>
        </w:tc>
      </w:tr>
    </w:tbl>
    <w:p w:rsidR="003D4050" w:rsidRPr="009A1197" w:rsidRDefault="003D4050">
      <w:pPr>
        <w:pStyle w:val="af3"/>
        <w:ind w:left="780"/>
        <w:rPr>
          <w:b/>
        </w:rPr>
      </w:pPr>
    </w:p>
    <w:tbl>
      <w:tblPr>
        <w:tblStyle w:val="aff6"/>
        <w:tblW w:w="10200" w:type="dxa"/>
        <w:tblInd w:w="-5" w:type="dxa"/>
        <w:tblLayout w:type="fixed"/>
        <w:tblLook w:val="04A0"/>
      </w:tblPr>
      <w:tblGrid>
        <w:gridCol w:w="3770"/>
        <w:gridCol w:w="2664"/>
        <w:gridCol w:w="1424"/>
        <w:gridCol w:w="2342"/>
      </w:tblGrid>
      <w:tr w:rsidR="003D4050" w:rsidRPr="009A1197">
        <w:tc>
          <w:tcPr>
            <w:tcW w:w="10199" w:type="dxa"/>
            <w:gridSpan w:val="4"/>
          </w:tcPr>
          <w:p w:rsidR="003D4050" w:rsidRPr="009A1197" w:rsidRDefault="004D313C">
            <w:pPr>
              <w:rPr>
                <w:b/>
                <w:sz w:val="24"/>
                <w:szCs w:val="24"/>
              </w:rPr>
            </w:pPr>
            <w:r w:rsidRPr="009A1197">
              <w:rPr>
                <w:rFonts w:eastAsia="Calibri"/>
                <w:b/>
                <w:sz w:val="24"/>
                <w:szCs w:val="24"/>
              </w:rPr>
              <w:t xml:space="preserve">Реквизиты актовой записи о заключении брака </w:t>
            </w:r>
            <w:r w:rsidRPr="009A1197">
              <w:rPr>
                <w:rFonts w:eastAsia="Calibri"/>
                <w:sz w:val="24"/>
                <w:szCs w:val="24"/>
              </w:rPr>
              <w:t>(заполняется при регистрации брака на территории Российской Федерации)</w:t>
            </w:r>
          </w:p>
        </w:tc>
      </w:tr>
      <w:tr w:rsidR="003D4050" w:rsidRPr="009A1197">
        <w:tc>
          <w:tcPr>
            <w:tcW w:w="3769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Номер актовой записи о заключении брака</w:t>
            </w:r>
          </w:p>
        </w:tc>
        <w:tc>
          <w:tcPr>
            <w:tcW w:w="2664" w:type="dxa"/>
          </w:tcPr>
          <w:p w:rsidR="003D4050" w:rsidRPr="00DE2541" w:rsidRDefault="003D4050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2342" w:type="dxa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3D4050" w:rsidRPr="009A1197">
        <w:tc>
          <w:tcPr>
            <w:tcW w:w="3769" w:type="dxa"/>
          </w:tcPr>
          <w:p w:rsidR="003D4050" w:rsidRPr="009A1197" w:rsidRDefault="004D313C">
            <w:pPr>
              <w:rPr>
                <w:rFonts w:eastAsia="Calibri"/>
                <w:sz w:val="24"/>
                <w:szCs w:val="24"/>
              </w:rPr>
            </w:pPr>
            <w:r w:rsidRPr="009A1197">
              <w:rPr>
                <w:rFonts w:eastAsia="Calibri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6430" w:type="dxa"/>
            <w:gridSpan w:val="3"/>
          </w:tcPr>
          <w:p w:rsidR="003D4050" w:rsidRPr="009A1197" w:rsidRDefault="003D405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3D4050" w:rsidRDefault="003D4050">
      <w:pPr>
        <w:pStyle w:val="af3"/>
        <w:ind w:left="780"/>
        <w:rPr>
          <w:b/>
        </w:rPr>
      </w:pPr>
    </w:p>
    <w:p w:rsidR="003D4050" w:rsidRDefault="003D4050">
      <w:pPr>
        <w:pStyle w:val="af3"/>
        <w:ind w:left="284"/>
        <w:jc w:val="both"/>
        <w:rPr>
          <w:b/>
        </w:rPr>
      </w:pPr>
    </w:p>
    <w:p w:rsidR="003D4050" w:rsidRDefault="004D313C">
      <w:pPr>
        <w:jc w:val="both"/>
        <w:rPr>
          <w:b/>
        </w:rPr>
      </w:pPr>
      <w:r>
        <w:rPr>
          <w:b/>
        </w:rPr>
        <w:t>У супруг</w:t>
      </w:r>
      <w:proofErr w:type="gramStart"/>
      <w:r>
        <w:rPr>
          <w:b/>
        </w:rPr>
        <w:t>а(</w:t>
      </w:r>
      <w:proofErr w:type="gramEnd"/>
      <w:r>
        <w:rPr>
          <w:b/>
        </w:rPr>
        <w:t xml:space="preserve">и) заявителя есть доходы? </w:t>
      </w:r>
      <w:r w:rsidR="002B5F4D">
        <w:rPr>
          <w:b/>
        </w:rPr>
        <w:t>(нужное подчеркнуть)</w:t>
      </w:r>
    </w:p>
    <w:p w:rsidR="003D4050" w:rsidRDefault="004D313C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(Сообщать об основных доходах (заработной плате</w:t>
      </w:r>
      <w:r w:rsidR="002B5F4D">
        <w:rPr>
          <w:bCs/>
          <w:sz w:val="20"/>
          <w:szCs w:val="20"/>
        </w:rPr>
        <w:t>, доходов от предпринимательской</w:t>
      </w:r>
      <w:proofErr w:type="gramStart"/>
      <w:r w:rsidR="002B5F4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,</w:t>
      </w:r>
      <w:proofErr w:type="gramEnd"/>
      <w:r>
        <w:rPr>
          <w:bCs/>
          <w:sz w:val="20"/>
          <w:szCs w:val="20"/>
        </w:rPr>
        <w:t xml:space="preserve"> пенсии, пособий, денежном довольствии военнослужащих) </w:t>
      </w:r>
      <w:r>
        <w:rPr>
          <w:b/>
          <w:sz w:val="20"/>
          <w:szCs w:val="20"/>
        </w:rPr>
        <w:t>не нужно</w:t>
      </w:r>
      <w:r>
        <w:rPr>
          <w:bCs/>
          <w:sz w:val="20"/>
          <w:szCs w:val="20"/>
        </w:rPr>
        <w:t xml:space="preserve"> - сведения будут запрошены </w:t>
      </w:r>
      <w:r w:rsidR="001235F5">
        <w:rPr>
          <w:bCs/>
          <w:sz w:val="20"/>
          <w:szCs w:val="20"/>
        </w:rPr>
        <w:t>КУВО «УСЗН» района</w:t>
      </w:r>
      <w:r>
        <w:rPr>
          <w:bCs/>
          <w:sz w:val="20"/>
          <w:szCs w:val="20"/>
        </w:rPr>
        <w:t xml:space="preserve"> самостоятельно. </w:t>
      </w:r>
      <w:proofErr w:type="gramStart"/>
      <w:r>
        <w:rPr>
          <w:bCs/>
          <w:sz w:val="20"/>
          <w:szCs w:val="20"/>
        </w:rPr>
        <w:t>Укажите наличие иных доходов заявителя, например, стипендия, алименты, доходы волонтеров, доноров и др.)</w:t>
      </w:r>
      <w:proofErr w:type="gramEnd"/>
    </w:p>
    <w:p w:rsidR="003D4050" w:rsidRPr="001777B7" w:rsidRDefault="004D313C" w:rsidP="00203417">
      <w:pPr>
        <w:ind w:left="426"/>
        <w:jc w:val="both"/>
        <w:rPr>
          <w:shd w:val="clear" w:color="auto" w:fill="FAFCFF"/>
        </w:rPr>
      </w:pPr>
      <w:r w:rsidRPr="001777B7">
        <w:rPr>
          <w:shd w:val="clear" w:color="auto" w:fill="FAFCFF"/>
        </w:rPr>
        <w:lastRenderedPageBreak/>
        <w:t>Иные доходы не имеются</w:t>
      </w:r>
    </w:p>
    <w:p w:rsidR="001777B7" w:rsidRPr="001777B7" w:rsidRDefault="001777B7" w:rsidP="00203417">
      <w:pPr>
        <w:ind w:left="426"/>
        <w:jc w:val="both"/>
        <w:rPr>
          <w:shd w:val="clear" w:color="auto" w:fill="FAFCFF"/>
        </w:rPr>
      </w:pPr>
      <w:r w:rsidRPr="001777B7">
        <w:rPr>
          <w:shd w:val="clear" w:color="auto" w:fill="FAFCFF"/>
        </w:rPr>
        <w:t>Иные доходы имеются</w:t>
      </w:r>
    </w:p>
    <w:p w:rsidR="003D4050" w:rsidRDefault="003D4050">
      <w:pPr>
        <w:jc w:val="both"/>
        <w:rPr>
          <w:bCs/>
          <w:shd w:val="clear" w:color="auto" w:fill="FAFCFF"/>
        </w:rPr>
      </w:pPr>
    </w:p>
    <w:p w:rsidR="003D4050" w:rsidRDefault="004D313C">
      <w:pPr>
        <w:jc w:val="both"/>
        <w:rPr>
          <w:b/>
        </w:rPr>
      </w:pPr>
      <w:r>
        <w:rPr>
          <w:b/>
          <w:bCs/>
        </w:rPr>
        <w:t>Супру</w:t>
      </w:r>
      <w:proofErr w:type="gramStart"/>
      <w:r>
        <w:rPr>
          <w:b/>
          <w:bCs/>
        </w:rPr>
        <w:t>г(</w:t>
      </w:r>
      <w:proofErr w:type="gramEnd"/>
      <w:r>
        <w:rPr>
          <w:b/>
          <w:bCs/>
        </w:rPr>
        <w:t>а) являлся(</w:t>
      </w:r>
      <w:proofErr w:type="spellStart"/>
      <w:r>
        <w:rPr>
          <w:b/>
          <w:bCs/>
        </w:rPr>
        <w:t>лась</w:t>
      </w:r>
      <w:proofErr w:type="spellEnd"/>
      <w:r>
        <w:rPr>
          <w:b/>
          <w:bCs/>
        </w:rPr>
        <w:t>) сотрудником силовых или военных структур?</w:t>
      </w:r>
      <w:r w:rsidR="002B5F4D" w:rsidRPr="002B5F4D">
        <w:rPr>
          <w:b/>
        </w:rPr>
        <w:t xml:space="preserve"> </w:t>
      </w:r>
      <w:r w:rsidR="002B5F4D">
        <w:rPr>
          <w:b/>
        </w:rPr>
        <w:t>(нужное подчеркнуть)</w:t>
      </w:r>
    </w:p>
    <w:p w:rsidR="003D4050" w:rsidRPr="00DE2541" w:rsidRDefault="004D313C" w:rsidP="004D313C">
      <w:pPr>
        <w:ind w:left="360"/>
        <w:jc w:val="both"/>
      </w:pPr>
      <w:r w:rsidRPr="004D313C">
        <w:rPr>
          <w:shd w:val="clear" w:color="auto" w:fill="FAFCFF"/>
        </w:rPr>
        <w:t>Являлс</w:t>
      </w:r>
      <w:proofErr w:type="gramStart"/>
      <w:r w:rsidRPr="004D313C">
        <w:rPr>
          <w:shd w:val="clear" w:color="auto" w:fill="FAFCFF"/>
        </w:rPr>
        <w:t>я(</w:t>
      </w:r>
      <w:proofErr w:type="spellStart"/>
      <w:proofErr w:type="gramEnd"/>
      <w:r w:rsidRPr="004D313C">
        <w:rPr>
          <w:shd w:val="clear" w:color="auto" w:fill="FAFCFF"/>
        </w:rPr>
        <w:t>лась</w:t>
      </w:r>
      <w:proofErr w:type="spellEnd"/>
      <w:r w:rsidRPr="004D313C">
        <w:rPr>
          <w:shd w:val="clear" w:color="auto" w:fill="FAFCFF"/>
        </w:rPr>
        <w:t>)</w:t>
      </w:r>
    </w:p>
    <w:p w:rsidR="001777B7" w:rsidRDefault="001777B7" w:rsidP="004D313C">
      <w:pPr>
        <w:ind w:left="360"/>
        <w:jc w:val="both"/>
        <w:rPr>
          <w:shd w:val="clear" w:color="auto" w:fill="FAFCFF"/>
        </w:rPr>
      </w:pPr>
      <w:r w:rsidRPr="004D313C">
        <w:rPr>
          <w:shd w:val="clear" w:color="auto" w:fill="FAFCFF"/>
        </w:rPr>
        <w:t xml:space="preserve">Не </w:t>
      </w:r>
      <w:r w:rsidR="004D313C" w:rsidRPr="004D313C">
        <w:rPr>
          <w:shd w:val="clear" w:color="auto" w:fill="FAFCFF"/>
        </w:rPr>
        <w:t>являлс</w:t>
      </w:r>
      <w:proofErr w:type="gramStart"/>
      <w:r w:rsidR="004D313C" w:rsidRPr="004D313C">
        <w:rPr>
          <w:shd w:val="clear" w:color="auto" w:fill="FAFCFF"/>
        </w:rPr>
        <w:t>я(</w:t>
      </w:r>
      <w:proofErr w:type="spellStart"/>
      <w:proofErr w:type="gramEnd"/>
      <w:r w:rsidR="004D313C" w:rsidRPr="004D313C">
        <w:rPr>
          <w:shd w:val="clear" w:color="auto" w:fill="FAFCFF"/>
        </w:rPr>
        <w:t>лась</w:t>
      </w:r>
      <w:proofErr w:type="spellEnd"/>
      <w:r w:rsidR="004D313C" w:rsidRPr="004D313C">
        <w:rPr>
          <w:shd w:val="clear" w:color="auto" w:fill="FAFCFF"/>
        </w:rPr>
        <w:t>)</w:t>
      </w:r>
    </w:p>
    <w:p w:rsidR="003D4050" w:rsidRDefault="003D4050">
      <w:pPr>
        <w:ind w:left="-426" w:firstLine="1135"/>
      </w:pPr>
    </w:p>
    <w:p w:rsidR="007D26F0" w:rsidRPr="007D26F0" w:rsidRDefault="007D26F0" w:rsidP="007D26F0">
      <w:pPr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1235F5">
        <w:rPr>
          <w:b/>
        </w:rPr>
        <w:t>Уведомление о принятом решении прошу направить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</w:t>
      </w:r>
    </w:p>
    <w:p w:rsidR="003D4050" w:rsidRDefault="003D4050">
      <w:pPr>
        <w:ind w:left="-426" w:firstLine="1135"/>
      </w:pPr>
    </w:p>
    <w:p w:rsidR="009A1197" w:rsidRDefault="00844A38">
      <w:pPr>
        <w:ind w:left="-426" w:firstLine="426"/>
        <w:rPr>
          <w:b/>
        </w:rPr>
      </w:pPr>
      <w:r>
        <w:rPr>
          <w:b/>
        </w:rPr>
        <w:t>Денежную выплату</w:t>
      </w:r>
      <w:r w:rsidR="004D313C">
        <w:rPr>
          <w:b/>
        </w:rPr>
        <w:t xml:space="preserve"> прошу направить </w:t>
      </w:r>
    </w:p>
    <w:p w:rsidR="003D4050" w:rsidRDefault="004D313C">
      <w:pPr>
        <w:ind w:left="-426" w:firstLine="426"/>
        <w:rPr>
          <w:b/>
        </w:rPr>
      </w:pPr>
      <w:r w:rsidRPr="009A1197">
        <w:rPr>
          <w:bCs/>
        </w:rPr>
        <w:t>Через отделение банка</w:t>
      </w:r>
      <w:r>
        <w:rPr>
          <w:bCs/>
        </w:rPr>
        <w:t>:</w:t>
      </w:r>
    </w:p>
    <w:p w:rsidR="003D4050" w:rsidRDefault="003D4050">
      <w:pPr>
        <w:ind w:left="-426" w:firstLine="426"/>
        <w:rPr>
          <w:b/>
        </w:rPr>
      </w:pP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48"/>
      </w:tblGrid>
      <w:tr w:rsidR="003D40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4050" w:rsidRDefault="004D313C">
            <w:pPr>
              <w:widowControl w:val="0"/>
              <w:ind w:left="-426"/>
              <w:jc w:val="center"/>
            </w:pPr>
            <w:r>
              <w:t>Реквизиты</w:t>
            </w:r>
          </w:p>
        </w:tc>
      </w:tr>
      <w:tr w:rsidR="003D4050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13C" w:rsidRDefault="009A1197">
            <w:pPr>
              <w:widowControl w:val="0"/>
              <w:ind w:left="-60"/>
            </w:pPr>
            <w:r>
              <w:t>БИК или наименование банка:</w:t>
            </w:r>
          </w:p>
          <w:p w:rsidR="004D313C" w:rsidRDefault="004D313C">
            <w:pPr>
              <w:widowControl w:val="0"/>
              <w:ind w:left="-23"/>
            </w:pPr>
          </w:p>
          <w:p w:rsidR="003D4050" w:rsidRDefault="009A1197">
            <w:pPr>
              <w:widowControl w:val="0"/>
              <w:ind w:left="-23"/>
            </w:pPr>
            <w:r>
              <w:t>Корреспондентский счет:</w:t>
            </w:r>
          </w:p>
          <w:p w:rsidR="003D4050" w:rsidRDefault="004D313C" w:rsidP="004D313C">
            <w:pPr>
              <w:widowControl w:val="0"/>
              <w:ind w:left="-23"/>
            </w:pPr>
            <w:r>
              <w:t>Номер счета заявителя</w:t>
            </w:r>
            <w:r w:rsidR="009A1197">
              <w:t>:</w:t>
            </w:r>
            <w:r>
              <w:t xml:space="preserve"> </w:t>
            </w:r>
          </w:p>
        </w:tc>
      </w:tr>
    </w:tbl>
    <w:p w:rsidR="003D4050" w:rsidRDefault="003D4050">
      <w:pPr>
        <w:ind w:left="-426" w:firstLine="426"/>
        <w:rPr>
          <w:b/>
        </w:rPr>
      </w:pPr>
    </w:p>
    <w:p w:rsidR="009A1197" w:rsidRPr="009A1197" w:rsidRDefault="009A1197">
      <w:pPr>
        <w:ind w:left="-426" w:firstLine="426"/>
      </w:pPr>
      <w:r w:rsidRPr="009A1197">
        <w:t>Через почтовое отделение:</w:t>
      </w:r>
    </w:p>
    <w:p w:rsidR="009A1197" w:rsidRDefault="009A1197">
      <w:pPr>
        <w:ind w:left="-426" w:firstLine="426"/>
        <w:rPr>
          <w:b/>
        </w:rPr>
      </w:pPr>
    </w:p>
    <w:tbl>
      <w:tblPr>
        <w:tblW w:w="1034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348"/>
      </w:tblGrid>
      <w:tr w:rsidR="009A1197" w:rsidTr="009A119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197" w:rsidRDefault="009A1197" w:rsidP="009A1197">
            <w:pPr>
              <w:widowControl w:val="0"/>
              <w:ind w:left="-426"/>
              <w:jc w:val="center"/>
            </w:pPr>
            <w:r>
              <w:t>Реквизиты</w:t>
            </w:r>
          </w:p>
        </w:tc>
      </w:tr>
      <w:tr w:rsidR="009A1197" w:rsidTr="009A1197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197" w:rsidRDefault="009A1197" w:rsidP="009A1197">
            <w:pPr>
              <w:widowControl w:val="0"/>
              <w:ind w:left="-23"/>
            </w:pPr>
            <w:r>
              <w:t xml:space="preserve">Адрес получателя: </w:t>
            </w:r>
          </w:p>
          <w:p w:rsidR="009A1197" w:rsidRDefault="009A1197" w:rsidP="009A1197">
            <w:pPr>
              <w:widowControl w:val="0"/>
              <w:ind w:left="-23"/>
            </w:pPr>
          </w:p>
          <w:p w:rsidR="009A1197" w:rsidRDefault="009A1197" w:rsidP="009A1197">
            <w:pPr>
              <w:widowControl w:val="0"/>
              <w:ind w:left="-23"/>
            </w:pPr>
            <w:r>
              <w:t>Номер почтового отделения:</w:t>
            </w:r>
          </w:p>
        </w:tc>
      </w:tr>
    </w:tbl>
    <w:p w:rsidR="009A1197" w:rsidRDefault="009A1197">
      <w:pPr>
        <w:ind w:left="-426" w:firstLine="426"/>
        <w:rPr>
          <w:b/>
        </w:rPr>
      </w:pPr>
    </w:p>
    <w:p w:rsidR="003D4050" w:rsidRDefault="004D313C">
      <w:pPr>
        <w:ind w:left="-426" w:firstLine="426"/>
      </w:pPr>
      <w:r>
        <w:t>К заявлению прилагаю следующие документы:</w:t>
      </w: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00"/>
        <w:gridCol w:w="4162"/>
        <w:gridCol w:w="3118"/>
        <w:gridCol w:w="2127"/>
      </w:tblGrid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844A38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>
              <w:t>№</w:t>
            </w:r>
            <w:r w:rsidR="00203417" w:rsidRPr="00203417">
              <w:t xml:space="preserve"> </w:t>
            </w:r>
            <w:proofErr w:type="spellStart"/>
            <w:proofErr w:type="gramStart"/>
            <w:r w:rsidR="00203417" w:rsidRPr="00203417">
              <w:t>п</w:t>
            </w:r>
            <w:proofErr w:type="spellEnd"/>
            <w:proofErr w:type="gramEnd"/>
            <w:r w:rsidR="00203417" w:rsidRPr="00203417">
              <w:t>/</w:t>
            </w:r>
            <w:proofErr w:type="spellStart"/>
            <w:r w:rsidR="00203417" w:rsidRPr="00203417">
              <w:t>п</w:t>
            </w:r>
            <w:proofErr w:type="spellEnd"/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>Наименование документа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>Количество представленных экземпляров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203417">
              <w:t>Количество листов</w:t>
            </w: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1.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2.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203417" w:rsidRPr="00203417" w:rsidTr="009A1197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  <w:jc w:val="right"/>
            </w:pPr>
            <w:r w:rsidRPr="00203417">
              <w:t>3.</w:t>
            </w: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17" w:rsidRPr="00203417" w:rsidRDefault="00203417" w:rsidP="00203417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3D4050" w:rsidRDefault="004D313C">
      <w:pPr>
        <w:pStyle w:val="af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/>
          <w:sz w:val="20"/>
          <w:szCs w:val="20"/>
        </w:rPr>
        <w:t>предупрежден</w:t>
      </w:r>
      <w:proofErr w:type="gramEnd"/>
      <w:r>
        <w:rPr>
          <w:rFonts w:ascii="Times New Roman" w:hAnsi="Times New Roman"/>
          <w:sz w:val="20"/>
          <w:szCs w:val="20"/>
        </w:rPr>
        <w:t xml:space="preserve"> (на).</w:t>
      </w:r>
    </w:p>
    <w:p w:rsidR="003D4050" w:rsidRDefault="004D313C">
      <w:pPr>
        <w:pStyle w:val="aff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Даю согласие на получение, обработку и передачу моих персональных данных в соответствии с Федеральными законами от 27.07.2006 года № 149-ФЗ «Об информации, информационных технологиях и о защите информации», от 27.07.2006 № 152-ФЗ «О персональных данных».</w:t>
      </w:r>
    </w:p>
    <w:p w:rsidR="00420818" w:rsidRPr="00BA01B5" w:rsidRDefault="00420818" w:rsidP="00BA01B5">
      <w:pPr>
        <w:pStyle w:val="aff2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Обязуюсь сообщить в КУВО «УСЗН района» о наступлении обстоятельств, влияющих на </w:t>
      </w:r>
      <w:r w:rsidR="00844A38">
        <w:rPr>
          <w:rFonts w:ascii="Times New Roman" w:hAnsi="Times New Roman"/>
          <w:sz w:val="20"/>
          <w:szCs w:val="20"/>
        </w:rPr>
        <w:t>прекращение</w:t>
      </w:r>
      <w:r w:rsidR="00D06DC6">
        <w:rPr>
          <w:rFonts w:ascii="Times New Roman" w:hAnsi="Times New Roman"/>
          <w:sz w:val="20"/>
          <w:szCs w:val="20"/>
        </w:rPr>
        <w:t xml:space="preserve"> выплаты</w:t>
      </w:r>
      <w:r w:rsidR="00844A38">
        <w:rPr>
          <w:rFonts w:ascii="Times New Roman" w:hAnsi="Times New Roman"/>
          <w:sz w:val="20"/>
          <w:szCs w:val="20"/>
        </w:rPr>
        <w:t xml:space="preserve"> денежной</w:t>
      </w:r>
      <w:r>
        <w:rPr>
          <w:rFonts w:ascii="Times New Roman" w:hAnsi="Times New Roman"/>
          <w:sz w:val="20"/>
          <w:szCs w:val="20"/>
        </w:rPr>
        <w:t xml:space="preserve"> выплаты в течение 14 рабочих дней со дня наступления этих о</w:t>
      </w:r>
      <w:r w:rsidR="00351DA2">
        <w:rPr>
          <w:rFonts w:ascii="Times New Roman" w:hAnsi="Times New Roman"/>
          <w:sz w:val="20"/>
          <w:szCs w:val="20"/>
        </w:rPr>
        <w:t>б</w:t>
      </w:r>
      <w:r w:rsidR="001235F5">
        <w:rPr>
          <w:rFonts w:ascii="Times New Roman" w:hAnsi="Times New Roman"/>
          <w:sz w:val="20"/>
          <w:szCs w:val="20"/>
        </w:rPr>
        <w:t xml:space="preserve">стоятельств за исключением </w:t>
      </w:r>
      <w:r w:rsidR="001235F5" w:rsidRPr="001235F5">
        <w:rPr>
          <w:rFonts w:ascii="Times New Roman" w:hAnsi="Times New Roman"/>
          <w:sz w:val="20"/>
          <w:szCs w:val="20"/>
        </w:rPr>
        <w:t>обстоятельств, предусмотренных абзац</w:t>
      </w:r>
      <w:r w:rsidR="00D06DC6">
        <w:rPr>
          <w:rFonts w:ascii="Times New Roman" w:hAnsi="Times New Roman"/>
          <w:sz w:val="20"/>
          <w:szCs w:val="20"/>
        </w:rPr>
        <w:t>ами шестым, седьмым пункта 3.4</w:t>
      </w:r>
      <w:r w:rsidR="00BA01B5">
        <w:rPr>
          <w:rFonts w:ascii="Times New Roman" w:hAnsi="Times New Roman"/>
          <w:sz w:val="20"/>
          <w:szCs w:val="20"/>
        </w:rPr>
        <w:t xml:space="preserve"> Порядка назначения </w:t>
      </w:r>
      <w:r w:rsidR="00BA01B5" w:rsidRPr="00BA01B5">
        <w:rPr>
          <w:rFonts w:ascii="Times New Roman" w:hAnsi="Times New Roman"/>
          <w:sz w:val="20"/>
          <w:szCs w:val="20"/>
        </w:rPr>
        <w:t>и выплаты</w:t>
      </w:r>
      <w:r w:rsidR="00BA01B5">
        <w:rPr>
          <w:rFonts w:ascii="Times New Roman" w:hAnsi="Times New Roman"/>
          <w:sz w:val="20"/>
          <w:szCs w:val="20"/>
        </w:rPr>
        <w:t xml:space="preserve"> </w:t>
      </w:r>
      <w:r w:rsidR="00BA01B5" w:rsidRPr="00BA01B5">
        <w:rPr>
          <w:rFonts w:ascii="Times New Roman" w:hAnsi="Times New Roman"/>
          <w:sz w:val="20"/>
          <w:szCs w:val="20"/>
        </w:rPr>
        <w:t>ежемесячной денежной выплаты</w:t>
      </w:r>
      <w:r w:rsidR="00BA01B5">
        <w:rPr>
          <w:rFonts w:ascii="Times New Roman" w:hAnsi="Times New Roman"/>
          <w:sz w:val="20"/>
          <w:szCs w:val="20"/>
        </w:rPr>
        <w:t xml:space="preserve"> </w:t>
      </w:r>
      <w:r w:rsidR="00BA01B5" w:rsidRPr="00BA01B5">
        <w:rPr>
          <w:rFonts w:ascii="Times New Roman" w:hAnsi="Times New Roman"/>
          <w:sz w:val="20"/>
          <w:szCs w:val="20"/>
        </w:rPr>
        <w:t>нуждающимся в поддержке семьям при рождении (усыновлении) после 31 декабря 2012 года третьего ребенка</w:t>
      </w:r>
      <w:r w:rsidR="00BA01B5">
        <w:rPr>
          <w:rFonts w:ascii="Times New Roman" w:hAnsi="Times New Roman"/>
          <w:sz w:val="20"/>
          <w:szCs w:val="20"/>
        </w:rPr>
        <w:t xml:space="preserve"> </w:t>
      </w:r>
      <w:r w:rsidR="00BA01B5" w:rsidRPr="00BA01B5">
        <w:rPr>
          <w:rFonts w:ascii="Times New Roman" w:hAnsi="Times New Roman"/>
          <w:sz w:val="20"/>
          <w:szCs w:val="20"/>
        </w:rPr>
        <w:t>(родного, усыновленного) или</w:t>
      </w:r>
      <w:r w:rsidR="00BA01B5">
        <w:rPr>
          <w:rFonts w:ascii="Times New Roman" w:hAnsi="Times New Roman"/>
          <w:sz w:val="20"/>
          <w:szCs w:val="20"/>
        </w:rPr>
        <w:t xml:space="preserve"> </w:t>
      </w:r>
      <w:r w:rsidR="00BA01B5" w:rsidRPr="00BA01B5">
        <w:rPr>
          <w:rFonts w:ascii="Times New Roman" w:hAnsi="Times New Roman"/>
          <w:sz w:val="20"/>
          <w:szCs w:val="20"/>
        </w:rPr>
        <w:t>последующих детей</w:t>
      </w:r>
      <w:proofErr w:type="gramEnd"/>
      <w:r w:rsidR="00BA01B5" w:rsidRPr="00BA01B5">
        <w:rPr>
          <w:rFonts w:ascii="Times New Roman" w:hAnsi="Times New Roman"/>
          <w:sz w:val="20"/>
          <w:szCs w:val="20"/>
        </w:rPr>
        <w:t xml:space="preserve"> (родных, усыновленных) до достижения</w:t>
      </w:r>
      <w:r w:rsidR="00BA01B5">
        <w:rPr>
          <w:rFonts w:ascii="Times New Roman" w:hAnsi="Times New Roman"/>
          <w:sz w:val="20"/>
          <w:szCs w:val="20"/>
        </w:rPr>
        <w:t xml:space="preserve"> </w:t>
      </w:r>
      <w:r w:rsidR="00BA01B5" w:rsidRPr="00BA01B5">
        <w:rPr>
          <w:rFonts w:ascii="Times New Roman" w:hAnsi="Times New Roman"/>
          <w:sz w:val="20"/>
          <w:szCs w:val="20"/>
        </w:rPr>
        <w:t>ребенком возраста трех лет</w:t>
      </w:r>
      <w:r w:rsidR="00BA01B5">
        <w:rPr>
          <w:rFonts w:ascii="Times New Roman" w:hAnsi="Times New Roman"/>
          <w:sz w:val="20"/>
          <w:szCs w:val="20"/>
        </w:rPr>
        <w:t>, утвержденного приказом департамента социальной защиты Воронежской области от 30.01.20</w:t>
      </w:r>
      <w:r w:rsidR="00D06DC6">
        <w:rPr>
          <w:rFonts w:ascii="Times New Roman" w:hAnsi="Times New Roman"/>
          <w:sz w:val="20"/>
          <w:szCs w:val="20"/>
        </w:rPr>
        <w:t>17     № 1/н.</w:t>
      </w:r>
    </w:p>
    <w:p w:rsidR="00420818" w:rsidRDefault="00420818">
      <w:pPr>
        <w:pStyle w:val="aff2"/>
        <w:jc w:val="both"/>
        <w:rPr>
          <w:rFonts w:ascii="Times New Roman" w:hAnsi="Times New Roman"/>
          <w:sz w:val="20"/>
          <w:szCs w:val="20"/>
        </w:rPr>
      </w:pPr>
    </w:p>
    <w:p w:rsidR="003D4050" w:rsidRDefault="003D4050">
      <w:pPr>
        <w:pStyle w:val="aff2"/>
        <w:jc w:val="both"/>
        <w:rPr>
          <w:rFonts w:ascii="Times New Roman" w:hAnsi="Times New Roman"/>
          <w:sz w:val="24"/>
          <w:szCs w:val="24"/>
        </w:rPr>
      </w:pPr>
    </w:p>
    <w:tbl>
      <w:tblPr>
        <w:tblW w:w="11040" w:type="dxa"/>
        <w:tblInd w:w="108" w:type="dxa"/>
        <w:tblLayout w:type="fixed"/>
        <w:tblLook w:val="01E0"/>
      </w:tblPr>
      <w:tblGrid>
        <w:gridCol w:w="2378"/>
        <w:gridCol w:w="2901"/>
        <w:gridCol w:w="5761"/>
      </w:tblGrid>
      <w:tr w:rsidR="003D4050" w:rsidTr="009A1197">
        <w:trPr>
          <w:trHeight w:val="279"/>
        </w:trPr>
        <w:tc>
          <w:tcPr>
            <w:tcW w:w="2378" w:type="dxa"/>
          </w:tcPr>
          <w:p w:rsidR="003D4050" w:rsidRDefault="004D313C">
            <w:pPr>
              <w:widowControl w:val="0"/>
              <w:jc w:val="both"/>
              <w:rPr>
                <w:lang w:val="en-US"/>
              </w:rPr>
            </w:pPr>
            <w:r>
              <w:t>Дата______________</w:t>
            </w:r>
          </w:p>
        </w:tc>
        <w:tc>
          <w:tcPr>
            <w:tcW w:w="2901" w:type="dxa"/>
          </w:tcPr>
          <w:p w:rsidR="003D4050" w:rsidRDefault="003D4050">
            <w:pPr>
              <w:widowControl w:val="0"/>
              <w:jc w:val="both"/>
              <w:rPr>
                <w:lang w:val="en-US"/>
              </w:rPr>
            </w:pPr>
          </w:p>
        </w:tc>
        <w:tc>
          <w:tcPr>
            <w:tcW w:w="5761" w:type="dxa"/>
            <w:shd w:val="clear" w:color="auto" w:fill="auto"/>
          </w:tcPr>
          <w:p w:rsidR="003D4050" w:rsidRDefault="004D313C">
            <w:pPr>
              <w:widowControl w:val="0"/>
              <w:jc w:val="both"/>
            </w:pPr>
            <w:r>
              <w:t>Подпись заявителя __________________</w:t>
            </w:r>
          </w:p>
          <w:p w:rsidR="009A1197" w:rsidRDefault="009A1197">
            <w:pPr>
              <w:widowControl w:val="0"/>
              <w:jc w:val="both"/>
            </w:pPr>
          </w:p>
          <w:p w:rsidR="009A1197" w:rsidRDefault="009A1197">
            <w:pPr>
              <w:widowControl w:val="0"/>
              <w:jc w:val="both"/>
            </w:pPr>
          </w:p>
        </w:tc>
      </w:tr>
    </w:tbl>
    <w:p w:rsidR="009A1197" w:rsidRPr="009A1197" w:rsidRDefault="009A1197" w:rsidP="009A1197">
      <w:pPr>
        <w:suppressAutoHyphens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5592"/>
      </w:tblGrid>
      <w:tr w:rsidR="009A1197" w:rsidRPr="009A1197" w:rsidTr="009A1197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  <w:r w:rsidRPr="009A1197">
              <w:t>Данные, указанные в заявлении, соотве</w:t>
            </w:r>
            <w:r w:rsidRPr="009A1197">
              <w:t>т</w:t>
            </w:r>
            <w:r w:rsidRPr="009A1197">
              <w:t>ствуют документу, удостоверяющему личность. Документы, представленные заявителем, соответствуют требованиям действующего законодательства</w:t>
            </w: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  <w:r w:rsidRPr="009A1197">
              <w:t>Должность, Ф.И.О. (полностью и подпись) специ</w:t>
            </w:r>
            <w:r w:rsidRPr="009A1197">
              <w:t>а</w:t>
            </w:r>
            <w:r w:rsidRPr="009A1197">
              <w:t>листа, принявшего заявление и документы</w:t>
            </w:r>
          </w:p>
        </w:tc>
      </w:tr>
      <w:tr w:rsidR="009A1197" w:rsidRPr="009A1197" w:rsidTr="009A1197"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9A1197" w:rsidRPr="009A1197" w:rsidRDefault="009A1197" w:rsidP="009A1197">
      <w:pPr>
        <w:suppressAutoHyphens w:val="0"/>
        <w:autoSpaceDE w:val="0"/>
        <w:autoSpaceDN w:val="0"/>
        <w:adjustRightInd w:val="0"/>
        <w:jc w:val="both"/>
      </w:pP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Заявление  зарегистрировано в специальном журнале регистрации заявлений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>и решений "____" ______________ 20___ года.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Регистрационный номер заявления N ______________.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>--------------------------------------------------------------------</w:t>
      </w:r>
      <w:r w:rsidR="003C28B8">
        <w:t>----------------------------------------------------</w:t>
      </w:r>
      <w:r w:rsidRPr="009A1197">
        <w:t>-------</w:t>
      </w:r>
    </w:p>
    <w:p w:rsidR="009A1197" w:rsidRPr="009A1197" w:rsidRDefault="009A1197" w:rsidP="003C28B8">
      <w:pPr>
        <w:suppressAutoHyphens w:val="0"/>
        <w:autoSpaceDE w:val="0"/>
        <w:autoSpaceDN w:val="0"/>
        <w:adjustRightInd w:val="0"/>
        <w:jc w:val="center"/>
        <w:outlineLvl w:val="0"/>
      </w:pPr>
      <w:r w:rsidRPr="009A1197">
        <w:t>(линия отреза)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Расписка-уведомление о принятом заявлении и документах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Заявление и документы гр. ________________________________</w:t>
      </w:r>
      <w:r w:rsidR="003C28B8">
        <w:t>______________</w:t>
      </w:r>
      <w:r w:rsidRPr="009A1197">
        <w:t>_____________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r w:rsidRPr="009A1197">
        <w:t xml:space="preserve">                                        (фамилия, имя, отчество)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outlineLvl w:val="0"/>
      </w:pPr>
      <w:proofErr w:type="gramStart"/>
      <w:r w:rsidRPr="009A1197">
        <w:t>приняты</w:t>
      </w:r>
      <w:proofErr w:type="gramEnd"/>
      <w:r w:rsidRPr="009A1197">
        <w:t xml:space="preserve"> в АУ "МФЦ" или КУВО "УСЗН ___________________</w:t>
      </w:r>
      <w:r w:rsidR="003C28B8">
        <w:t>________</w:t>
      </w:r>
      <w:r w:rsidRPr="009A1197">
        <w:t>_____________________"</w:t>
      </w:r>
    </w:p>
    <w:p w:rsidR="009A1197" w:rsidRPr="003C28B8" w:rsidRDefault="009A1197" w:rsidP="003C28B8">
      <w:pPr>
        <w:suppressAutoHyphens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proofErr w:type="gramStart"/>
      <w:r w:rsidRPr="003C28B8">
        <w:rPr>
          <w:sz w:val="20"/>
          <w:szCs w:val="20"/>
        </w:rPr>
        <w:t xml:space="preserve">(городского  округа  город </w:t>
      </w:r>
      <w:proofErr w:type="spellStart"/>
      <w:r w:rsidRPr="003C28B8">
        <w:rPr>
          <w:sz w:val="20"/>
          <w:szCs w:val="20"/>
        </w:rPr>
        <w:t>Нововоронеж</w:t>
      </w:r>
      <w:proofErr w:type="spellEnd"/>
      <w:r w:rsidRPr="003C28B8">
        <w:rPr>
          <w:sz w:val="20"/>
          <w:szCs w:val="20"/>
        </w:rPr>
        <w:t>,  Борисоглебского городского округа,</w:t>
      </w:r>
      <w:proofErr w:type="gramEnd"/>
    </w:p>
    <w:p w:rsidR="009A1197" w:rsidRPr="003C28B8" w:rsidRDefault="009A1197" w:rsidP="003C28B8">
      <w:pPr>
        <w:suppressAutoHyphens w:val="0"/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3C28B8">
        <w:rPr>
          <w:sz w:val="20"/>
          <w:szCs w:val="20"/>
        </w:rPr>
        <w:t xml:space="preserve">района </w:t>
      </w:r>
      <w:proofErr w:type="gramStart"/>
      <w:r w:rsidRPr="003C28B8">
        <w:rPr>
          <w:sz w:val="20"/>
          <w:szCs w:val="20"/>
        </w:rPr>
        <w:t>г</w:t>
      </w:r>
      <w:proofErr w:type="gramEnd"/>
      <w:r w:rsidRPr="003C28B8">
        <w:rPr>
          <w:sz w:val="20"/>
          <w:szCs w:val="20"/>
        </w:rPr>
        <w:t>. Воронежа и Воронежской области)</w:t>
      </w:r>
    </w:p>
    <w:p w:rsidR="009A1197" w:rsidRPr="009A1197" w:rsidRDefault="009A1197" w:rsidP="009A1197">
      <w:pPr>
        <w:suppressAutoHyphens w:val="0"/>
        <w:autoSpaceDE w:val="0"/>
        <w:autoSpaceDN w:val="0"/>
        <w:adjustRightInd w:val="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2041"/>
        <w:gridCol w:w="6442"/>
      </w:tblGrid>
      <w:tr w:rsidR="009A1197" w:rsidRPr="009A1197" w:rsidTr="009A119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A1197">
              <w:t>Дата приема заявления и необходимых документов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A1197">
              <w:t>Регистрационный номер заявления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  <w:jc w:val="center"/>
            </w:pPr>
            <w:r w:rsidRPr="009A1197">
              <w:t>Должность, Ф.И.О. (полностью и подпись) специалиста, принявшего заявление и документы</w:t>
            </w:r>
          </w:p>
        </w:tc>
      </w:tr>
      <w:tr w:rsidR="009A1197" w:rsidRPr="009A1197" w:rsidTr="009A119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197" w:rsidRPr="009A1197" w:rsidRDefault="009A1197" w:rsidP="009A1197">
            <w:pPr>
              <w:suppressAutoHyphens w:val="0"/>
              <w:autoSpaceDE w:val="0"/>
              <w:autoSpaceDN w:val="0"/>
              <w:adjustRightInd w:val="0"/>
            </w:pPr>
          </w:p>
        </w:tc>
      </w:tr>
    </w:tbl>
    <w:p w:rsidR="003D4050" w:rsidRDefault="003D4050"/>
    <w:p w:rsidR="00DE2541" w:rsidRDefault="00DE2541"/>
    <w:p w:rsidR="00DE2541" w:rsidRDefault="00DE2541"/>
    <w:p w:rsidR="00DE2541" w:rsidRDefault="00DE2541"/>
    <w:p w:rsidR="00DE2541" w:rsidRPr="00DE2541" w:rsidRDefault="00DE2541" w:rsidP="008D1532">
      <w:pPr>
        <w:tabs>
          <w:tab w:val="left" w:pos="7020"/>
        </w:tabs>
      </w:pPr>
    </w:p>
    <w:sectPr w:rsidR="00DE2541" w:rsidRPr="00DE2541" w:rsidSect="008A3965">
      <w:headerReference w:type="first" r:id="rId8"/>
      <w:pgSz w:w="11906" w:h="16838"/>
      <w:pgMar w:top="1134" w:right="567" w:bottom="1134" w:left="1134" w:header="425" w:footer="0" w:gutter="0"/>
      <w:pgNumType w:start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F70" w:rsidRDefault="007C1F70" w:rsidP="003D4050">
      <w:r>
        <w:separator/>
      </w:r>
    </w:p>
  </w:endnote>
  <w:endnote w:type="continuationSeparator" w:id="0">
    <w:p w:rsidR="007C1F70" w:rsidRDefault="007C1F70" w:rsidP="003D4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1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F70" w:rsidRDefault="007C1F70" w:rsidP="003D4050">
      <w:r>
        <w:separator/>
      </w:r>
    </w:p>
  </w:footnote>
  <w:footnote w:type="continuationSeparator" w:id="0">
    <w:p w:rsidR="007C1F70" w:rsidRDefault="007C1F70" w:rsidP="003D40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31AA" w:rsidRDefault="00B231AA">
    <w:pPr>
      <w:pStyle w:val="affa"/>
      <w:jc w:val="center"/>
    </w:pPr>
    <w:r>
      <w:t>6</w:t>
    </w:r>
  </w:p>
  <w:p w:rsidR="00B231AA" w:rsidRDefault="00B231AA">
    <w:pPr>
      <w:pStyle w:val="af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26CC"/>
    <w:multiLevelType w:val="multilevel"/>
    <w:tmpl w:val="557292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BFE511E"/>
    <w:multiLevelType w:val="multilevel"/>
    <w:tmpl w:val="41F0198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0793EA0"/>
    <w:multiLevelType w:val="multilevel"/>
    <w:tmpl w:val="7CEE24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72D405C7"/>
    <w:multiLevelType w:val="multilevel"/>
    <w:tmpl w:val="C164AF90"/>
    <w:lvl w:ilvl="0">
      <w:start w:val="1"/>
      <w:numFmt w:val="bullet"/>
      <w:lvlText w:val="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D4050"/>
    <w:rsid w:val="000119BE"/>
    <w:rsid w:val="00016E0F"/>
    <w:rsid w:val="00025B73"/>
    <w:rsid w:val="00054340"/>
    <w:rsid w:val="000552A9"/>
    <w:rsid w:val="000C1136"/>
    <w:rsid w:val="001235F5"/>
    <w:rsid w:val="00176691"/>
    <w:rsid w:val="001777B7"/>
    <w:rsid w:val="001B64BB"/>
    <w:rsid w:val="001E12CA"/>
    <w:rsid w:val="00203417"/>
    <w:rsid w:val="002A517B"/>
    <w:rsid w:val="002A6D89"/>
    <w:rsid w:val="002B5F4D"/>
    <w:rsid w:val="002D5D35"/>
    <w:rsid w:val="00334131"/>
    <w:rsid w:val="00345176"/>
    <w:rsid w:val="00351DA2"/>
    <w:rsid w:val="00354513"/>
    <w:rsid w:val="003964D5"/>
    <w:rsid w:val="003C28B8"/>
    <w:rsid w:val="003D4050"/>
    <w:rsid w:val="003E7520"/>
    <w:rsid w:val="00420818"/>
    <w:rsid w:val="004B16CA"/>
    <w:rsid w:val="004D313C"/>
    <w:rsid w:val="00543879"/>
    <w:rsid w:val="005819EC"/>
    <w:rsid w:val="0059195C"/>
    <w:rsid w:val="005B0047"/>
    <w:rsid w:val="005E5566"/>
    <w:rsid w:val="00632DCE"/>
    <w:rsid w:val="00634CFA"/>
    <w:rsid w:val="006C08C1"/>
    <w:rsid w:val="007516DC"/>
    <w:rsid w:val="007C1F70"/>
    <w:rsid w:val="007D26F0"/>
    <w:rsid w:val="00814941"/>
    <w:rsid w:val="00844A38"/>
    <w:rsid w:val="00896F4F"/>
    <w:rsid w:val="008A3965"/>
    <w:rsid w:val="008A59F8"/>
    <w:rsid w:val="008A5BBB"/>
    <w:rsid w:val="008D1532"/>
    <w:rsid w:val="00962429"/>
    <w:rsid w:val="009A1197"/>
    <w:rsid w:val="00A240CE"/>
    <w:rsid w:val="00A37DFD"/>
    <w:rsid w:val="00A56636"/>
    <w:rsid w:val="00AF37BA"/>
    <w:rsid w:val="00B10D0E"/>
    <w:rsid w:val="00B231AA"/>
    <w:rsid w:val="00B23F34"/>
    <w:rsid w:val="00B25812"/>
    <w:rsid w:val="00B377F9"/>
    <w:rsid w:val="00B42F49"/>
    <w:rsid w:val="00BA01B5"/>
    <w:rsid w:val="00BA4732"/>
    <w:rsid w:val="00CB5433"/>
    <w:rsid w:val="00D06DC6"/>
    <w:rsid w:val="00D10D3A"/>
    <w:rsid w:val="00D22E03"/>
    <w:rsid w:val="00DA2502"/>
    <w:rsid w:val="00DC4140"/>
    <w:rsid w:val="00DD4915"/>
    <w:rsid w:val="00DE2541"/>
    <w:rsid w:val="00E418EF"/>
    <w:rsid w:val="00E450E3"/>
    <w:rsid w:val="00E8206A"/>
    <w:rsid w:val="00EF6BBB"/>
    <w:rsid w:val="00F1368F"/>
    <w:rsid w:val="00F144F1"/>
    <w:rsid w:val="00F93753"/>
    <w:rsid w:val="00FC0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40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Char"/>
    <w:uiPriority w:val="9"/>
    <w:qFormat/>
    <w:rsid w:val="003D4050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customStyle="1" w:styleId="FootnoteTextChar">
    <w:name w:val="Footnote Text Char"/>
    <w:link w:val="FootnoteText"/>
    <w:uiPriority w:val="99"/>
    <w:semiHidden/>
    <w:qFormat/>
    <w:locked/>
    <w:rsid w:val="003D4050"/>
  </w:style>
  <w:style w:type="character" w:customStyle="1" w:styleId="a3">
    <w:name w:val="Привязка сноски"/>
    <w:rsid w:val="003D4050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3D4050"/>
    <w:rPr>
      <w:vertAlign w:val="superscript"/>
    </w:rPr>
  </w:style>
  <w:style w:type="character" w:customStyle="1" w:styleId="HeaderChar">
    <w:name w:val="Header Char"/>
    <w:link w:val="Header"/>
    <w:uiPriority w:val="99"/>
    <w:qFormat/>
    <w:locked/>
    <w:rsid w:val="003D4050"/>
    <w:rPr>
      <w:sz w:val="24"/>
      <w:szCs w:val="24"/>
    </w:rPr>
  </w:style>
  <w:style w:type="character" w:styleId="a4">
    <w:name w:val="page number"/>
    <w:basedOn w:val="a0"/>
    <w:uiPriority w:val="99"/>
    <w:qFormat/>
    <w:rsid w:val="003D4050"/>
  </w:style>
  <w:style w:type="character" w:customStyle="1" w:styleId="-">
    <w:name w:val="Интернет-ссылка"/>
    <w:uiPriority w:val="99"/>
    <w:rsid w:val="003D4050"/>
    <w:rPr>
      <w:color w:val="0000FF"/>
      <w:u w:val="single"/>
    </w:rPr>
  </w:style>
  <w:style w:type="character" w:customStyle="1" w:styleId="a5">
    <w:name w:val="Текст выноски Знак"/>
    <w:link w:val="a6"/>
    <w:uiPriority w:val="99"/>
    <w:semiHidden/>
    <w:qFormat/>
    <w:locked/>
    <w:rsid w:val="003D4050"/>
    <w:rPr>
      <w:rFonts w:ascii="Tahoma" w:hAnsi="Tahoma" w:cs="Tahoma"/>
      <w:sz w:val="16"/>
      <w:szCs w:val="16"/>
    </w:rPr>
  </w:style>
  <w:style w:type="character" w:customStyle="1" w:styleId="a7">
    <w:name w:val="Обычный (веб) Знак"/>
    <w:link w:val="a8"/>
    <w:uiPriority w:val="99"/>
    <w:qFormat/>
    <w:locked/>
    <w:rsid w:val="003D4050"/>
    <w:rPr>
      <w:color w:val="000000"/>
      <w:sz w:val="24"/>
      <w:szCs w:val="24"/>
    </w:rPr>
  </w:style>
  <w:style w:type="character" w:styleId="a9">
    <w:name w:val="annotation reference"/>
    <w:uiPriority w:val="99"/>
    <w:qFormat/>
    <w:rsid w:val="003D4050"/>
    <w:rPr>
      <w:sz w:val="18"/>
      <w:szCs w:val="18"/>
    </w:rPr>
  </w:style>
  <w:style w:type="character" w:customStyle="1" w:styleId="aa">
    <w:name w:val="Текст примечания Знак"/>
    <w:link w:val="ab"/>
    <w:uiPriority w:val="99"/>
    <w:qFormat/>
    <w:rsid w:val="003D4050"/>
    <w:rPr>
      <w:sz w:val="24"/>
      <w:szCs w:val="24"/>
    </w:rPr>
  </w:style>
  <w:style w:type="character" w:customStyle="1" w:styleId="ac">
    <w:name w:val="Тема примечания Знак"/>
    <w:link w:val="ad"/>
    <w:uiPriority w:val="99"/>
    <w:qFormat/>
    <w:rsid w:val="003D4050"/>
    <w:rPr>
      <w:b/>
      <w:bCs/>
      <w:sz w:val="24"/>
      <w:szCs w:val="24"/>
    </w:rPr>
  </w:style>
  <w:style w:type="character" w:customStyle="1" w:styleId="ae">
    <w:name w:val="Посещённая гиперссылка"/>
    <w:uiPriority w:val="99"/>
    <w:rsid w:val="003D4050"/>
    <w:rPr>
      <w:color w:val="800080"/>
      <w:u w:val="single"/>
    </w:rPr>
  </w:style>
  <w:style w:type="character" w:customStyle="1" w:styleId="af">
    <w:name w:val="Основной текст Знак"/>
    <w:link w:val="af0"/>
    <w:qFormat/>
    <w:rsid w:val="003D4050"/>
    <w:rPr>
      <w:sz w:val="28"/>
    </w:rPr>
  </w:style>
  <w:style w:type="character" w:customStyle="1" w:styleId="1">
    <w:name w:val="Тема примечания Знак1"/>
    <w:uiPriority w:val="99"/>
    <w:qFormat/>
    <w:locked/>
    <w:rsid w:val="003D4050"/>
    <w:rPr>
      <w:rFonts w:cs="Times New Roman"/>
      <w:b/>
      <w:bCs/>
      <w:sz w:val="24"/>
      <w:szCs w:val="24"/>
    </w:rPr>
  </w:style>
  <w:style w:type="character" w:customStyle="1" w:styleId="2">
    <w:name w:val="Основной текст с отступом 2 Знак"/>
    <w:link w:val="20"/>
    <w:qFormat/>
    <w:rsid w:val="003D4050"/>
    <w:rPr>
      <w:sz w:val="24"/>
      <w:szCs w:val="24"/>
    </w:rPr>
  </w:style>
  <w:style w:type="character" w:customStyle="1" w:styleId="ConsPlusNormal">
    <w:name w:val="ConsPlusNormal Знак"/>
    <w:link w:val="ConsPlusNormal"/>
    <w:qFormat/>
    <w:locked/>
    <w:rsid w:val="003D4050"/>
    <w:rPr>
      <w:sz w:val="28"/>
      <w:szCs w:val="28"/>
    </w:rPr>
  </w:style>
  <w:style w:type="character" w:customStyle="1" w:styleId="FooterChar">
    <w:name w:val="Footer Char"/>
    <w:link w:val="Footer"/>
    <w:qFormat/>
    <w:rsid w:val="003D4050"/>
    <w:rPr>
      <w:sz w:val="24"/>
      <w:szCs w:val="24"/>
    </w:rPr>
  </w:style>
  <w:style w:type="character" w:customStyle="1" w:styleId="EndnoteTextChar">
    <w:name w:val="Endnote Text Char"/>
    <w:basedOn w:val="a0"/>
    <w:link w:val="EndnoteText"/>
    <w:qFormat/>
    <w:rsid w:val="003D4050"/>
  </w:style>
  <w:style w:type="character" w:customStyle="1" w:styleId="af1">
    <w:name w:val="Привязка концевой сноски"/>
    <w:rsid w:val="003D4050"/>
    <w:rPr>
      <w:vertAlign w:val="superscript"/>
    </w:rPr>
  </w:style>
  <w:style w:type="character" w:customStyle="1" w:styleId="EndnoteCharacters">
    <w:name w:val="Endnote Characters"/>
    <w:qFormat/>
    <w:rsid w:val="003D4050"/>
    <w:rPr>
      <w:vertAlign w:val="superscript"/>
    </w:rPr>
  </w:style>
  <w:style w:type="character" w:customStyle="1" w:styleId="T3">
    <w:name w:val="T3"/>
    <w:qFormat/>
    <w:rsid w:val="003D4050"/>
    <w:rPr>
      <w:sz w:val="24"/>
    </w:rPr>
  </w:style>
  <w:style w:type="character" w:customStyle="1" w:styleId="Heading1Char">
    <w:name w:val="Heading 1 Char"/>
    <w:link w:val="Heading1"/>
    <w:uiPriority w:val="9"/>
    <w:qFormat/>
    <w:rsid w:val="003D4050"/>
    <w:rPr>
      <w:b/>
      <w:bCs/>
      <w:kern w:val="2"/>
      <w:sz w:val="48"/>
      <w:szCs w:val="48"/>
    </w:rPr>
  </w:style>
  <w:style w:type="character" w:customStyle="1" w:styleId="3">
    <w:name w:val="Основной текст с отступом 3 Знак"/>
    <w:link w:val="30"/>
    <w:qFormat/>
    <w:rsid w:val="003D4050"/>
    <w:rPr>
      <w:sz w:val="16"/>
      <w:szCs w:val="16"/>
    </w:rPr>
  </w:style>
  <w:style w:type="character" w:customStyle="1" w:styleId="HTML">
    <w:name w:val="Стандартный HTML Знак"/>
    <w:link w:val="HTML0"/>
    <w:uiPriority w:val="99"/>
    <w:qFormat/>
    <w:rsid w:val="003D4050"/>
    <w:rPr>
      <w:rFonts w:ascii="Courier New" w:hAnsi="Courier New" w:cs="Courier New"/>
    </w:rPr>
  </w:style>
  <w:style w:type="character" w:customStyle="1" w:styleId="blk">
    <w:name w:val="blk"/>
    <w:qFormat/>
    <w:rsid w:val="003D4050"/>
  </w:style>
  <w:style w:type="character" w:customStyle="1" w:styleId="af2">
    <w:name w:val="Абзац списка Знак"/>
    <w:link w:val="af3"/>
    <w:uiPriority w:val="34"/>
    <w:qFormat/>
    <w:locked/>
    <w:rsid w:val="003D4050"/>
    <w:rPr>
      <w:sz w:val="24"/>
      <w:szCs w:val="24"/>
    </w:rPr>
  </w:style>
  <w:style w:type="character" w:customStyle="1" w:styleId="af4">
    <w:name w:val="Подзаголовок Знак"/>
    <w:basedOn w:val="a0"/>
    <w:link w:val="af5"/>
    <w:qFormat/>
    <w:rsid w:val="003D40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f6">
    <w:name w:val="Strong"/>
    <w:basedOn w:val="a0"/>
    <w:qFormat/>
    <w:rsid w:val="003D4050"/>
    <w:rPr>
      <w:b/>
      <w:bCs/>
    </w:rPr>
  </w:style>
  <w:style w:type="character" w:customStyle="1" w:styleId="af7">
    <w:name w:val="Название Знак"/>
    <w:basedOn w:val="a0"/>
    <w:link w:val="af8"/>
    <w:qFormat/>
    <w:rsid w:val="003D4050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styleId="af9">
    <w:name w:val="Subtle Emphasis"/>
    <w:basedOn w:val="a0"/>
    <w:uiPriority w:val="19"/>
    <w:qFormat/>
    <w:rsid w:val="003D4050"/>
    <w:rPr>
      <w:i/>
      <w:iCs/>
      <w:color w:val="404040" w:themeColor="text1" w:themeTint="BF"/>
    </w:rPr>
  </w:style>
  <w:style w:type="character" w:styleId="afa">
    <w:name w:val="Emphasis"/>
    <w:basedOn w:val="a0"/>
    <w:qFormat/>
    <w:rsid w:val="003D4050"/>
    <w:rPr>
      <w:i/>
      <w:iCs/>
    </w:rPr>
  </w:style>
  <w:style w:type="character" w:styleId="afb">
    <w:name w:val="Intense Emphasis"/>
    <w:basedOn w:val="a0"/>
    <w:uiPriority w:val="21"/>
    <w:qFormat/>
    <w:rsid w:val="003D4050"/>
    <w:rPr>
      <w:i/>
      <w:iCs/>
      <w:color w:val="5B9BD5" w:themeColor="accent1"/>
    </w:rPr>
  </w:style>
  <w:style w:type="character" w:customStyle="1" w:styleId="21">
    <w:name w:val="Цитата 2 Знак"/>
    <w:basedOn w:val="a0"/>
    <w:link w:val="22"/>
    <w:uiPriority w:val="29"/>
    <w:qFormat/>
    <w:rsid w:val="003D4050"/>
    <w:rPr>
      <w:i/>
      <w:iCs/>
      <w:color w:val="404040" w:themeColor="text1" w:themeTint="BF"/>
      <w:sz w:val="24"/>
      <w:szCs w:val="24"/>
    </w:rPr>
  </w:style>
  <w:style w:type="paragraph" w:customStyle="1" w:styleId="afc">
    <w:name w:val="Заголовок"/>
    <w:basedOn w:val="a"/>
    <w:next w:val="af0"/>
    <w:qFormat/>
    <w:rsid w:val="003D405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af"/>
    <w:rsid w:val="003D4050"/>
    <w:pPr>
      <w:jc w:val="both"/>
    </w:pPr>
    <w:rPr>
      <w:sz w:val="28"/>
      <w:szCs w:val="20"/>
    </w:rPr>
  </w:style>
  <w:style w:type="paragraph" w:styleId="afd">
    <w:name w:val="List"/>
    <w:basedOn w:val="af0"/>
    <w:rsid w:val="003D4050"/>
    <w:rPr>
      <w:rFonts w:cs="Mangal"/>
    </w:rPr>
  </w:style>
  <w:style w:type="paragraph" w:customStyle="1" w:styleId="Caption">
    <w:name w:val="Caption"/>
    <w:basedOn w:val="a"/>
    <w:qFormat/>
    <w:rsid w:val="003D4050"/>
    <w:pPr>
      <w:suppressLineNumbers/>
      <w:spacing w:before="120" w:after="120"/>
    </w:pPr>
    <w:rPr>
      <w:rFonts w:cs="Mangal"/>
      <w:i/>
      <w:iCs/>
    </w:rPr>
  </w:style>
  <w:style w:type="paragraph" w:styleId="afe">
    <w:name w:val="index heading"/>
    <w:basedOn w:val="a"/>
    <w:qFormat/>
    <w:rsid w:val="003D4050"/>
    <w:pPr>
      <w:suppressLineNumbers/>
    </w:pPr>
    <w:rPr>
      <w:rFonts w:cs="Mangal"/>
    </w:rPr>
  </w:style>
  <w:style w:type="paragraph" w:customStyle="1" w:styleId="FootnoteText">
    <w:name w:val="Footnote Text"/>
    <w:basedOn w:val="a"/>
    <w:link w:val="FootnoteTextChar"/>
    <w:uiPriority w:val="99"/>
    <w:semiHidden/>
    <w:rsid w:val="003D4050"/>
    <w:rPr>
      <w:sz w:val="20"/>
      <w:szCs w:val="20"/>
    </w:rPr>
  </w:style>
  <w:style w:type="paragraph" w:customStyle="1" w:styleId="aff">
    <w:name w:val="Колонтитул"/>
    <w:basedOn w:val="a"/>
    <w:qFormat/>
    <w:rsid w:val="003D4050"/>
  </w:style>
  <w:style w:type="paragraph" w:customStyle="1" w:styleId="Header">
    <w:name w:val="Header"/>
    <w:basedOn w:val="a"/>
    <w:link w:val="HeaderChar"/>
    <w:uiPriority w:val="99"/>
    <w:rsid w:val="003D4050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qFormat/>
    <w:rsid w:val="003D4050"/>
    <w:rPr>
      <w:rFonts w:ascii="Tahoma" w:hAnsi="Tahoma"/>
      <w:sz w:val="16"/>
      <w:szCs w:val="16"/>
    </w:rPr>
  </w:style>
  <w:style w:type="paragraph" w:styleId="a8">
    <w:name w:val="Normal (Web)"/>
    <w:basedOn w:val="a"/>
    <w:link w:val="a7"/>
    <w:uiPriority w:val="99"/>
    <w:unhideWhenUsed/>
    <w:qFormat/>
    <w:rsid w:val="003D4050"/>
    <w:pPr>
      <w:spacing w:beforeAutospacing="1" w:afterAutospacing="1"/>
    </w:pPr>
    <w:rPr>
      <w:color w:val="000000"/>
    </w:rPr>
  </w:style>
  <w:style w:type="paragraph" w:customStyle="1" w:styleId="1-21">
    <w:name w:val="Средняя сетка 1 - Акцент 21"/>
    <w:basedOn w:val="a"/>
    <w:uiPriority w:val="34"/>
    <w:qFormat/>
    <w:rsid w:val="003D40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annotation text"/>
    <w:basedOn w:val="a"/>
    <w:link w:val="aa"/>
    <w:uiPriority w:val="99"/>
    <w:qFormat/>
    <w:rsid w:val="003D4050"/>
  </w:style>
  <w:style w:type="paragraph" w:styleId="ad">
    <w:name w:val="annotation subject"/>
    <w:basedOn w:val="ab"/>
    <w:next w:val="ab"/>
    <w:link w:val="ac"/>
    <w:uiPriority w:val="99"/>
    <w:qFormat/>
    <w:rsid w:val="003D4050"/>
    <w:rPr>
      <w:b/>
      <w:bCs/>
    </w:rPr>
  </w:style>
  <w:style w:type="paragraph" w:customStyle="1" w:styleId="aff0">
    <w:name w:val="Знак Знак Знак Знак"/>
    <w:basedOn w:val="a"/>
    <w:qFormat/>
    <w:rsid w:val="003D405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qFormat/>
    <w:rsid w:val="003D4050"/>
    <w:pPr>
      <w:ind w:left="720"/>
    </w:pPr>
    <w:rPr>
      <w:szCs w:val="20"/>
    </w:rPr>
  </w:style>
  <w:style w:type="paragraph" w:customStyle="1" w:styleId="-11">
    <w:name w:val="Цветная заливка - Акцент 11"/>
    <w:uiPriority w:val="71"/>
    <w:qFormat/>
    <w:rsid w:val="003D4050"/>
    <w:rPr>
      <w:sz w:val="24"/>
      <w:szCs w:val="24"/>
    </w:rPr>
  </w:style>
  <w:style w:type="paragraph" w:customStyle="1" w:styleId="aff1">
    <w:name w:val="÷¬__ ÷¬__ ÷¬__ ÷¬__"/>
    <w:basedOn w:val="a"/>
    <w:qFormat/>
    <w:rsid w:val="003D4050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Indent 2"/>
    <w:basedOn w:val="a"/>
    <w:link w:val="2"/>
    <w:qFormat/>
    <w:rsid w:val="003D4050"/>
    <w:pPr>
      <w:spacing w:after="120" w:line="480" w:lineRule="auto"/>
      <w:ind w:left="283"/>
    </w:pPr>
  </w:style>
  <w:style w:type="paragraph" w:customStyle="1" w:styleId="ConsPlusNormal0">
    <w:name w:val="ConsPlusNormal"/>
    <w:qFormat/>
    <w:rsid w:val="003D4050"/>
    <w:rPr>
      <w:sz w:val="28"/>
      <w:szCs w:val="28"/>
    </w:rPr>
  </w:style>
  <w:style w:type="paragraph" w:styleId="af3">
    <w:name w:val="List Paragraph"/>
    <w:basedOn w:val="a"/>
    <w:link w:val="af2"/>
    <w:uiPriority w:val="34"/>
    <w:qFormat/>
    <w:rsid w:val="003D4050"/>
    <w:pPr>
      <w:ind w:left="708"/>
    </w:pPr>
  </w:style>
  <w:style w:type="paragraph" w:customStyle="1" w:styleId="ConsPlusCell">
    <w:name w:val="ConsPlusCell"/>
    <w:uiPriority w:val="99"/>
    <w:qFormat/>
    <w:rsid w:val="003D4050"/>
    <w:pPr>
      <w:widowControl w:val="0"/>
    </w:pPr>
    <w:rPr>
      <w:rFonts w:ascii="Calibri" w:hAnsi="Calibri" w:cs="Calibri"/>
      <w:sz w:val="22"/>
      <w:szCs w:val="22"/>
    </w:rPr>
  </w:style>
  <w:style w:type="paragraph" w:customStyle="1" w:styleId="Footer">
    <w:name w:val="Footer"/>
    <w:basedOn w:val="a"/>
    <w:link w:val="FooterChar"/>
    <w:rsid w:val="003D4050"/>
    <w:pPr>
      <w:tabs>
        <w:tab w:val="center" w:pos="4677"/>
        <w:tab w:val="right" w:pos="9355"/>
      </w:tabs>
    </w:pPr>
  </w:style>
  <w:style w:type="paragraph" w:customStyle="1" w:styleId="EndnoteText">
    <w:name w:val="Endnote Text"/>
    <w:basedOn w:val="a"/>
    <w:link w:val="EndnoteTextChar"/>
    <w:rsid w:val="003D4050"/>
    <w:rPr>
      <w:sz w:val="20"/>
      <w:szCs w:val="20"/>
    </w:rPr>
  </w:style>
  <w:style w:type="paragraph" w:styleId="aff2">
    <w:name w:val="No Spacing"/>
    <w:uiPriority w:val="1"/>
    <w:qFormat/>
    <w:rsid w:val="003D4050"/>
    <w:rPr>
      <w:rFonts w:ascii="Calibri" w:hAnsi="Calibri"/>
      <w:sz w:val="22"/>
      <w:szCs w:val="22"/>
    </w:rPr>
  </w:style>
  <w:style w:type="paragraph" w:customStyle="1" w:styleId="ConsPlusNonformat">
    <w:name w:val="ConsPlusNonformat"/>
    <w:qFormat/>
    <w:rsid w:val="003D4050"/>
    <w:pPr>
      <w:widowControl w:val="0"/>
    </w:pPr>
    <w:rPr>
      <w:rFonts w:ascii="Courier New" w:hAnsi="Courier New" w:cs="Courier New"/>
    </w:rPr>
  </w:style>
  <w:style w:type="paragraph" w:customStyle="1" w:styleId="P16">
    <w:name w:val="P16"/>
    <w:basedOn w:val="a"/>
    <w:qFormat/>
    <w:rsid w:val="003D4050"/>
    <w:pPr>
      <w:widowControl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qFormat/>
    <w:rsid w:val="003D4050"/>
    <w:pPr>
      <w:widowControl w:val="0"/>
      <w:tabs>
        <w:tab w:val="left" w:pos="-3420"/>
      </w:tabs>
      <w:jc w:val="center"/>
      <w:textAlignment w:val="baseline"/>
    </w:pPr>
    <w:rPr>
      <w:szCs w:val="20"/>
    </w:rPr>
  </w:style>
  <w:style w:type="paragraph" w:customStyle="1" w:styleId="P61">
    <w:name w:val="P61"/>
    <w:basedOn w:val="a"/>
    <w:qFormat/>
    <w:rsid w:val="003D4050"/>
    <w:pPr>
      <w:widowControl w:val="0"/>
      <w:tabs>
        <w:tab w:val="left" w:pos="-3420"/>
      </w:tabs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qFormat/>
    <w:rsid w:val="003D4050"/>
    <w:pPr>
      <w:widowControl w:val="0"/>
      <w:tabs>
        <w:tab w:val="left" w:pos="6054"/>
      </w:tabs>
      <w:ind w:left="5760"/>
      <w:textAlignment w:val="baseline"/>
    </w:pPr>
    <w:rPr>
      <w:szCs w:val="20"/>
    </w:rPr>
  </w:style>
  <w:style w:type="paragraph" w:styleId="30">
    <w:name w:val="Body Text Indent 3"/>
    <w:basedOn w:val="a"/>
    <w:link w:val="3"/>
    <w:qFormat/>
    <w:rsid w:val="003D4050"/>
    <w:pPr>
      <w:spacing w:after="120"/>
      <w:ind w:left="283"/>
    </w:pPr>
    <w:rPr>
      <w:sz w:val="16"/>
      <w:szCs w:val="16"/>
    </w:rPr>
  </w:style>
  <w:style w:type="paragraph" w:customStyle="1" w:styleId="formattext">
    <w:name w:val="formattext"/>
    <w:basedOn w:val="a"/>
    <w:qFormat/>
    <w:rsid w:val="003D4050"/>
    <w:pPr>
      <w:spacing w:beforeAutospacing="1" w:afterAutospacing="1"/>
    </w:pPr>
  </w:style>
  <w:style w:type="paragraph" w:customStyle="1" w:styleId="Default">
    <w:name w:val="Default"/>
    <w:qFormat/>
    <w:rsid w:val="003D4050"/>
    <w:rPr>
      <w:rFonts w:eastAsia="Calibri"/>
      <w:color w:val="000000"/>
      <w:sz w:val="24"/>
      <w:szCs w:val="24"/>
      <w:lang w:eastAsia="en-US"/>
    </w:rPr>
  </w:style>
  <w:style w:type="paragraph" w:styleId="HTML0">
    <w:name w:val="HTML Preformatted"/>
    <w:basedOn w:val="a"/>
    <w:link w:val="HTML"/>
    <w:uiPriority w:val="99"/>
    <w:unhideWhenUsed/>
    <w:qFormat/>
    <w:rsid w:val="003D4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ff3">
    <w:name w:val="МУ Обычный стиль"/>
    <w:basedOn w:val="a"/>
    <w:autoRedefine/>
    <w:qFormat/>
    <w:rsid w:val="003D4050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paragraph" w:customStyle="1" w:styleId="8">
    <w:name w:val="Стиль8"/>
    <w:basedOn w:val="a"/>
    <w:qFormat/>
    <w:rsid w:val="003D4050"/>
    <w:rPr>
      <w:rFonts w:eastAsia="Calibri"/>
      <w:sz w:val="28"/>
      <w:szCs w:val="28"/>
    </w:rPr>
  </w:style>
  <w:style w:type="paragraph" w:styleId="aff4">
    <w:name w:val="Revision"/>
    <w:uiPriority w:val="99"/>
    <w:semiHidden/>
    <w:qFormat/>
    <w:rsid w:val="003D4050"/>
    <w:rPr>
      <w:sz w:val="24"/>
      <w:szCs w:val="24"/>
    </w:rPr>
  </w:style>
  <w:style w:type="paragraph" w:styleId="af5">
    <w:name w:val="Subtitle"/>
    <w:basedOn w:val="a"/>
    <w:next w:val="a"/>
    <w:link w:val="af4"/>
    <w:qFormat/>
    <w:rsid w:val="003D4050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f8">
    <w:name w:val="Title"/>
    <w:basedOn w:val="a"/>
    <w:next w:val="a"/>
    <w:link w:val="af7"/>
    <w:qFormat/>
    <w:rsid w:val="003D4050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22">
    <w:name w:val="Quote"/>
    <w:basedOn w:val="a"/>
    <w:next w:val="a"/>
    <w:link w:val="21"/>
    <w:uiPriority w:val="29"/>
    <w:qFormat/>
    <w:rsid w:val="003D40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aff5">
    <w:name w:val="Содержимое врезки"/>
    <w:basedOn w:val="a"/>
    <w:qFormat/>
    <w:rsid w:val="003D4050"/>
  </w:style>
  <w:style w:type="table" w:styleId="aff6">
    <w:name w:val="Table Grid"/>
    <w:basedOn w:val="a1"/>
    <w:uiPriority w:val="39"/>
    <w:rsid w:val="003D4050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line number"/>
    <w:basedOn w:val="a0"/>
    <w:rsid w:val="00543879"/>
  </w:style>
  <w:style w:type="paragraph" w:styleId="aff8">
    <w:name w:val="footer"/>
    <w:basedOn w:val="a"/>
    <w:link w:val="aff9"/>
    <w:rsid w:val="00543879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a0"/>
    <w:link w:val="aff8"/>
    <w:rsid w:val="00543879"/>
    <w:rPr>
      <w:sz w:val="24"/>
      <w:szCs w:val="24"/>
    </w:rPr>
  </w:style>
  <w:style w:type="paragraph" w:styleId="affa">
    <w:name w:val="header"/>
    <w:basedOn w:val="a"/>
    <w:link w:val="affb"/>
    <w:uiPriority w:val="99"/>
    <w:rsid w:val="00543879"/>
    <w:pPr>
      <w:tabs>
        <w:tab w:val="center" w:pos="4677"/>
        <w:tab w:val="right" w:pos="9355"/>
      </w:tabs>
    </w:pPr>
  </w:style>
  <w:style w:type="character" w:customStyle="1" w:styleId="affb">
    <w:name w:val="Верхний колонтитул Знак"/>
    <w:basedOn w:val="a0"/>
    <w:link w:val="affa"/>
    <w:uiPriority w:val="99"/>
    <w:rsid w:val="005438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280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892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75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710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7468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99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564098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5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5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727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4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615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9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622488">
          <w:marLeft w:val="120"/>
          <w:marRight w:val="12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9639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8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327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wp15="http://schemas.microsoft.com/office/word/2012/wordprocessingDrawing" xmlns:a18hc="http://schemas.microsoft.com/office/drawing/2018/hyperlinkcolor" xmlns:adec="http://schemas.microsoft.com/office/drawing/2017/decorative" xmlns:a16svg="http://schemas.microsoft.com/office/drawing/2016/SVG/main" xmlns:dgm1612="http://schemas.microsoft.com/office/drawing/2016/12/diagram" xmlns:a1611="http://schemas.microsoft.com/office/drawing/2016/11/main" xmlns:a16="http://schemas.microsoft.com/office/drawing/2014/main" xmlns:c16ac="http://schemas.microsoft.com/office/drawing/2014/chart/ac" xmlns:pic14="http://schemas.microsoft.com/office/drawing/2010/picture" xmlns:a15="http://schemas.microsoft.com/office/drawing/2012/main" xmlns:dgm14="http://schemas.microsoft.com/office/drawing/2010/diagram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g="http://schemas.microsoft.com/office/word/2010/wordprocessingGroup" xmlns:wpc="http://schemas.microsoft.com/office/word/2010/wordprocessingCanvas" xmlns:wps="http://schemas.microsoft.com/office/word/2010/wordprocessingShape" xmlns:thm15="http://schemas.microsoft.com/office/thememl/2012/main" xmlns:iact="http://schemas.microsoft.com/office/powerpoint/2014/inkAction" xmlns:anam3d="http://schemas.microsoft.com/office/drawing/2018/animation/model3d" xmlns:an18="http://schemas.microsoft.com/office/drawing/2018/animation" xmlns:am3d="http://schemas.microsoft.com/office/drawing/2017/model3d" xmlns:c173="http://schemas.microsoft.com/office/drawing/2017/03/chart" xmlns:dgm1611="http://schemas.microsoft.com/office/drawing/2016/11/diagram" xmlns:c16="http://schemas.microsoft.com/office/drawing/2014/chart" xmlns:cx="http://schemas.microsoft.com/office/drawing/2014/chartex" xmlns:a13cmd="http://schemas.microsoft.com/office/drawing/2013/main/command" xmlns:ns39="http://www.w3.org/2003/InkML" xmlns:ns38="http://www.w3.org/1998/Math/MathML" xmlns:cs="http://schemas.microsoft.com/office/drawing/2012/chartStyle" xmlns:c15="http://schemas.microsoft.com/office/drawing/2012/chart" xmlns:cdr14="http://schemas.microsoft.com/office/drawing/2010/chartDrawing" xmlns:msink="http://schemas.microsoft.com/ink/2010/main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xvml="urn:schemas-microsoft-com:office:excel" xmlns:v="urn:schemas-microsoft-com:vml" xmlns:o="urn:schemas-microsoft-com:office:office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a14="http://schemas.microsoft.com/office/drawing/2010/main" xmlns:mc="http://schemas.openxmlformats.org/markup-compatibility/2006" xmlns:w15="http://schemas.microsoft.com/office/word/2012/wordml" xmlns:m="http://schemas.openxmlformats.org/officeDocument/2006/math" xmlns:wp14="http://schemas.microsoft.com/office/word/2010/wordprocessingDrawing" xmlns:wp="http://schemas.openxmlformats.org/drawingml/2006/wordprocessingDrawing" xmlns:r="http://schemas.openxmlformats.org/officeDocument/2006/relationships" xmlns:w14="http://schemas.microsoft.com/office/word/2010/wordml" xmlns:w="http://schemas.openxmlformats.org/wordprocess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.XSL" StyleName="APA"/>
</file>

<file path=customXml/itemProps1.xml><?xml version="1.0" encoding="utf-8"?>
<ds:datastoreItem xmlns:ds="http://schemas.openxmlformats.org/officeDocument/2006/customXml" ds:itemID="{1624C791-331A-40AD-BF95-70612F2BDE5C}">
  <ds:schemaRefs>
    <ds:schemaRef ds:uri="http://schemas.microsoft.com/office/word/2012/wordprocessingDrawing"/>
    <ds:schemaRef ds:uri="http://schemas.microsoft.com/office/drawing/2018/hyperlinkcolor"/>
    <ds:schemaRef ds:uri="http://schemas.microsoft.com/office/drawing/2017/decorative"/>
    <ds:schemaRef ds:uri="http://schemas.microsoft.com/office/drawing/2016/SVG/main"/>
    <ds:schemaRef ds:uri="http://schemas.microsoft.com/office/drawing/2016/12/diagram"/>
    <ds:schemaRef ds:uri="http://schemas.microsoft.com/office/drawing/2016/11/main"/>
    <ds:schemaRef ds:uri="http://schemas.microsoft.com/office/drawing/2014/main"/>
    <ds:schemaRef ds:uri="http://schemas.microsoft.com/office/drawing/2014/chart/ac"/>
    <ds:schemaRef ds:uri="http://schemas.microsoft.com/office/drawing/2010/picture"/>
    <ds:schemaRef ds:uri="http://schemas.microsoft.com/office/drawing/2012/main"/>
    <ds:schemaRef ds:uri="http://schemas.microsoft.com/office/drawing/2010/diagram"/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Group"/>
    <ds:schemaRef ds:uri="http://schemas.microsoft.com/office/word/2010/wordprocessingCanvas"/>
    <ds:schemaRef ds:uri="http://schemas.microsoft.com/office/word/2010/wordprocessingShape"/>
    <ds:schemaRef ds:uri="http://schemas.microsoft.com/office/thememl/2012/main"/>
    <ds:schemaRef ds:uri="http://schemas.microsoft.com/office/powerpoint/2014/inkAction"/>
    <ds:schemaRef ds:uri="http://schemas.microsoft.com/office/drawing/2018/animation/model3d"/>
    <ds:schemaRef ds:uri="http://schemas.microsoft.com/office/drawing/2018/animation"/>
    <ds:schemaRef ds:uri="http://schemas.microsoft.com/office/drawing/2017/model3d"/>
    <ds:schemaRef ds:uri="http://schemas.microsoft.com/office/drawing/2017/03/chart"/>
    <ds:schemaRef ds:uri="http://schemas.microsoft.com/office/drawing/2016/11/diagram"/>
    <ds:schemaRef ds:uri="http://schemas.microsoft.com/office/drawing/2014/chart"/>
    <ds:schemaRef ds:uri="http://schemas.microsoft.com/office/drawing/2014/chartex"/>
    <ds:schemaRef ds:uri="http://schemas.microsoft.com/office/drawing/2013/main/command"/>
    <ds:schemaRef ds:uri="http://www.w3.org/2003/InkML"/>
    <ds:schemaRef ds:uri="http://www.w3.org/1998/Math/MathML"/>
    <ds:schemaRef ds:uri="http://schemas.microsoft.com/office/drawing/2012/chartStyle"/>
    <ds:schemaRef ds:uri="http://schemas.microsoft.com/office/drawing/2012/chart"/>
    <ds:schemaRef ds:uri="http://schemas.microsoft.com/office/drawing/2010/chartDrawing"/>
    <ds:schemaRef ds:uri="http://schemas.microsoft.com/ink/2010/main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office:excel"/>
    <ds:schemaRef ds:uri="urn:schemas-microsoft-com:vm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microsoft.com/office/drawing/2010/main"/>
    <ds:schemaRef ds:uri="http://schemas.openxmlformats.org/markup-compatibility/2006"/>
    <ds:schemaRef ds:uri="http://schemas.microsoft.com/office/word/2012/wordml"/>
    <ds:schemaRef ds:uri="http://schemas.openxmlformats.org/officeDocument/2006/math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dc:description/>
  <cp:lastModifiedBy>RePack by SPecialiST</cp:lastModifiedBy>
  <cp:revision>4</cp:revision>
  <cp:lastPrinted>2022-12-05T11:44:00Z</cp:lastPrinted>
  <dcterms:created xsi:type="dcterms:W3CDTF">2022-12-05T10:43:00Z</dcterms:created>
  <dcterms:modified xsi:type="dcterms:W3CDTF">2022-12-05T11:48:00Z</dcterms:modified>
  <dc:language>ru-RU</dc:language>
</cp:coreProperties>
</file>