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54" w:rsidRPr="00AC4B54" w:rsidRDefault="00AC4B54" w:rsidP="00AC4B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171B26"/>
          <w:kern w:val="36"/>
          <w:sz w:val="48"/>
          <w:szCs w:val="48"/>
        </w:rPr>
      </w:pPr>
      <w:r w:rsidRPr="00AC4B54">
        <w:rPr>
          <w:rFonts w:ascii="inherit" w:eastAsia="Times New Roman" w:hAnsi="inherit" w:cs="Times New Roman"/>
          <w:b/>
          <w:bCs/>
          <w:color w:val="171B26"/>
          <w:kern w:val="36"/>
          <w:sz w:val="48"/>
          <w:szCs w:val="48"/>
        </w:rPr>
        <w:t>Электронное удостоверение многодетной семьи</w:t>
      </w:r>
    </w:p>
    <w:p w:rsidR="00AC4B54" w:rsidRPr="00AC4B54" w:rsidRDefault="00AC4B54" w:rsidP="00AC4B5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inherit" w:eastAsia="Times New Roman" w:hAnsi="inherit" w:cs="Times New Roman"/>
          <w:color w:val="171B26"/>
          <w:sz w:val="27"/>
          <w:szCs w:val="27"/>
        </w:rPr>
      </w:pPr>
      <w:proofErr w:type="gramStart"/>
      <w:r w:rsidRPr="00AC4B54">
        <w:rPr>
          <w:rFonts w:ascii="inherit" w:eastAsia="Times New Roman" w:hAnsi="inherit" w:cs="Times New Roman"/>
          <w:color w:val="171B26"/>
          <w:sz w:val="27"/>
          <w:szCs w:val="27"/>
        </w:rPr>
        <w:t>Доступен</w:t>
      </w:r>
      <w:proofErr w:type="gramEnd"/>
      <w:r w:rsidRPr="00AC4B54">
        <w:rPr>
          <w:rFonts w:ascii="inherit" w:eastAsia="Times New Roman" w:hAnsi="inherit" w:cs="Times New Roman"/>
          <w:color w:val="171B26"/>
          <w:sz w:val="27"/>
          <w:szCs w:val="27"/>
        </w:rPr>
        <w:t> </w:t>
      </w:r>
      <w:r w:rsidRPr="00AC4B54">
        <w:rPr>
          <w:rFonts w:ascii="inherit" w:eastAsia="Times New Roman" w:hAnsi="inherit" w:cs="Times New Roman"/>
          <w:b/>
          <w:bCs/>
          <w:color w:val="171B26"/>
          <w:sz w:val="27"/>
          <w:szCs w:val="27"/>
        </w:rPr>
        <w:t>с 1 октября 2024 года</w:t>
      </w:r>
    </w:p>
    <w:p w:rsidR="00AC4B54" w:rsidRPr="00AC4B54" w:rsidRDefault="00AC4B54" w:rsidP="00AC4B54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Times New Roman"/>
          <w:b/>
          <w:bCs/>
          <w:color w:val="00809D"/>
          <w:sz w:val="20"/>
          <w:szCs w:val="20"/>
        </w:rPr>
      </w:pPr>
      <w:r w:rsidRPr="00AC4B54">
        <w:rPr>
          <w:rFonts w:ascii="inherit" w:eastAsia="Times New Roman" w:hAnsi="inherit" w:cs="Times New Roman"/>
          <w:b/>
          <w:bCs/>
          <w:color w:val="00809D"/>
          <w:sz w:val="20"/>
          <w:szCs w:val="20"/>
        </w:rPr>
        <w:t>Сервис реализован в рамках федерального проекта</w:t>
      </w:r>
      <w:r w:rsidRPr="00AC4B54">
        <w:rPr>
          <w:rFonts w:ascii="inherit" w:eastAsia="Times New Roman" w:hAnsi="inherit" w:cs="Times New Roman"/>
          <w:b/>
          <w:bCs/>
          <w:color w:val="00809D"/>
          <w:sz w:val="20"/>
          <w:szCs w:val="20"/>
        </w:rPr>
        <w:br/>
        <w:t>«Государство для людей»</w:t>
      </w:r>
    </w:p>
    <w:p w:rsidR="002D5171" w:rsidRDefault="002D5171" w:rsidP="00AC4B54">
      <w:pPr>
        <w:rPr>
          <w:lang w:val="en-US"/>
        </w:rPr>
      </w:pPr>
      <w:r w:rsidRPr="002D5171">
        <w:t xml:space="preserve">    </w:t>
      </w:r>
      <w:r>
        <w:rPr>
          <w:noProof/>
        </w:rPr>
        <w:drawing>
          <wp:inline distT="0" distB="0" distL="0" distR="0">
            <wp:extent cx="2503215" cy="4000500"/>
            <wp:effectExtent l="19050" t="0" r="0" b="0"/>
            <wp:docPr id="6" name="Рисунок 0" descr="у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21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4179617"/>
            <wp:effectExtent l="19050" t="0" r="0" b="0"/>
            <wp:docPr id="2" name="Рисунок 1" descr="у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17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71" w:rsidRPr="002D5171" w:rsidRDefault="002D5171" w:rsidP="00AC4B5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50205" cy="8362950"/>
            <wp:effectExtent l="19050" t="0" r="0" b="0"/>
            <wp:docPr id="3" name="Рисунок 2" descr="у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215" cy="836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171" w:rsidRPr="002D5171" w:rsidSect="002D51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61E1"/>
    <w:multiLevelType w:val="multilevel"/>
    <w:tmpl w:val="422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76C"/>
    <w:rsid w:val="001E42FE"/>
    <w:rsid w:val="002D5171"/>
    <w:rsid w:val="003C40D5"/>
    <w:rsid w:val="00500DD5"/>
    <w:rsid w:val="0089176C"/>
    <w:rsid w:val="00AA5041"/>
    <w:rsid w:val="00AC4B54"/>
    <w:rsid w:val="00F3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FE"/>
  </w:style>
  <w:style w:type="paragraph" w:styleId="1">
    <w:name w:val="heading 1"/>
    <w:basedOn w:val="a"/>
    <w:link w:val="10"/>
    <w:uiPriority w:val="9"/>
    <w:qFormat/>
    <w:rsid w:val="00AC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4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4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C4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C4B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C4B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7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4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4B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C4B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C4B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C4B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C4B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AC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AC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f-blob">
    <w:name w:val="b-f-blob"/>
    <w:basedOn w:val="a0"/>
    <w:rsid w:val="00AC4B54"/>
  </w:style>
  <w:style w:type="character" w:styleId="a6">
    <w:name w:val="Hyperlink"/>
    <w:basedOn w:val="a0"/>
    <w:uiPriority w:val="99"/>
    <w:semiHidden/>
    <w:unhideWhenUsed/>
    <w:rsid w:val="00AC4B54"/>
    <w:rPr>
      <w:color w:val="0000FF"/>
      <w:u w:val="single"/>
    </w:rPr>
  </w:style>
  <w:style w:type="character" w:customStyle="1" w:styleId="text">
    <w:name w:val="_text"/>
    <w:basedOn w:val="a0"/>
    <w:rsid w:val="00AC4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A"/>
                <w:bottom w:val="none" w:sz="0" w:space="0" w:color="auto"/>
                <w:right w:val="none" w:sz="0" w:space="0" w:color="auto"/>
              </w:divBdr>
              <w:divsChild>
                <w:div w:id="10466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0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00809D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4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83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97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0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86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7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0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0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A"/>
                <w:bottom w:val="none" w:sz="0" w:space="0" w:color="auto"/>
                <w:right w:val="none" w:sz="0" w:space="0" w:color="auto"/>
              </w:divBdr>
              <w:divsChild>
                <w:div w:id="7869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2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0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0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3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7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86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2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0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2496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4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8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93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43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77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2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4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0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49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3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4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45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A"/>
                <w:bottom w:val="none" w:sz="0" w:space="0" w:color="auto"/>
                <w:right w:val="none" w:sz="0" w:space="0" w:color="auto"/>
              </w:divBdr>
              <w:divsChild>
                <w:div w:id="1991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0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6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92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7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5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A2C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6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3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6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5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2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49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8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8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1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5387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4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4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3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36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77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1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5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5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0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15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6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73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93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73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4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A"/>
                <w:bottom w:val="none" w:sz="0" w:space="0" w:color="auto"/>
                <w:right w:val="none" w:sz="0" w:space="0" w:color="auto"/>
              </w:divBdr>
              <w:divsChild>
                <w:div w:id="14602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9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79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0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9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0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8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892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8</cp:revision>
  <dcterms:created xsi:type="dcterms:W3CDTF">2024-12-03T12:56:00Z</dcterms:created>
  <dcterms:modified xsi:type="dcterms:W3CDTF">2024-12-04T12:53:00Z</dcterms:modified>
</cp:coreProperties>
</file>